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51FC6" w14:textId="4C9CF3BB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2D4732">
        <w:rPr>
          <w:rFonts w:cs="Arial"/>
          <w:sz w:val="24"/>
          <w:szCs w:val="24"/>
        </w:rPr>
        <w:t>10</w:t>
      </w:r>
      <w:r w:rsidR="00191E97">
        <w:rPr>
          <w:rFonts w:cs="Arial"/>
          <w:sz w:val="24"/>
          <w:szCs w:val="24"/>
        </w:rPr>
        <w:t>3</w:t>
      </w:r>
      <w:r w:rsidR="007D70A7">
        <w:rPr>
          <w:rFonts w:cs="Arial"/>
          <w:sz w:val="24"/>
          <w:szCs w:val="24"/>
        </w:rPr>
        <w:t>-</w:t>
      </w:r>
      <w:r w:rsidR="00FF4077">
        <w:rPr>
          <w:rFonts w:cs="Arial"/>
          <w:sz w:val="24"/>
          <w:szCs w:val="24"/>
        </w:rPr>
        <w:t>e</w:t>
      </w:r>
      <w:r w:rsidRPr="00207615">
        <w:rPr>
          <w:rFonts w:cs="Arial"/>
          <w:sz w:val="24"/>
          <w:szCs w:val="24"/>
        </w:rPr>
        <w:tab/>
      </w:r>
      <w:r w:rsidR="007C3764" w:rsidRPr="007C3764">
        <w:rPr>
          <w:rFonts w:cs="Arial"/>
          <w:color w:val="000000"/>
          <w:sz w:val="24"/>
          <w:szCs w:val="24"/>
        </w:rPr>
        <w:t>R4-2210220</w:t>
      </w:r>
    </w:p>
    <w:p w14:paraId="09BB34F6" w14:textId="4440F402" w:rsidR="00CE2F76" w:rsidRPr="00CE2F76" w:rsidRDefault="00CE2F76" w:rsidP="00CE2F76">
      <w:pPr>
        <w:pStyle w:val="Header"/>
        <w:rPr>
          <w:rFonts w:eastAsia="SimSun"/>
          <w:sz w:val="24"/>
          <w:szCs w:val="24"/>
          <w:lang w:val="en-GB" w:eastAsia="zh-CN"/>
        </w:rPr>
      </w:pPr>
      <w:r w:rsidRPr="00CE2F76">
        <w:rPr>
          <w:rFonts w:eastAsia="SimSun"/>
          <w:sz w:val="24"/>
          <w:szCs w:val="24"/>
          <w:lang w:val="en-GB" w:eastAsia="zh-CN"/>
        </w:rPr>
        <w:t xml:space="preserve">Electronic Meeting, </w:t>
      </w:r>
      <w:r w:rsidR="00191E97" w:rsidRPr="00BF64D3">
        <w:rPr>
          <w:rFonts w:eastAsia="SimSun"/>
          <w:sz w:val="24"/>
          <w:szCs w:val="24"/>
          <w:lang w:val="en-GB" w:eastAsia="zh-CN"/>
        </w:rPr>
        <w:t>May 09 – May 20</w:t>
      </w:r>
      <w:r w:rsidRPr="00CE2F76">
        <w:rPr>
          <w:rFonts w:eastAsia="SimSun"/>
          <w:sz w:val="24"/>
          <w:szCs w:val="24"/>
          <w:lang w:val="en-GB" w:eastAsia="zh-CN"/>
        </w:rPr>
        <w:t>, 202</w:t>
      </w:r>
      <w:r w:rsidR="00A43B47">
        <w:rPr>
          <w:rFonts w:eastAsia="SimSun"/>
          <w:sz w:val="24"/>
          <w:szCs w:val="24"/>
          <w:lang w:val="en-GB" w:eastAsia="zh-CN"/>
        </w:rPr>
        <w:t>2</w:t>
      </w:r>
    </w:p>
    <w:p w14:paraId="11E40FD2" w14:textId="236CEF46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51537E19" w:rsidR="00070561" w:rsidRDefault="00070561" w:rsidP="00070561">
      <w:pPr>
        <w:pStyle w:val="Footer"/>
        <w:rPr>
          <w:noProof w:val="0"/>
        </w:rPr>
      </w:pPr>
    </w:p>
    <w:p w14:paraId="6138064B" w14:textId="764628CA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7B7E23">
        <w:rPr>
          <w:rFonts w:ascii="Arial" w:hAnsi="Arial"/>
          <w:sz w:val="24"/>
          <w:lang w:val="en-US"/>
        </w:rPr>
        <w:t>9</w:t>
      </w:r>
      <w:r w:rsidR="00B12546" w:rsidRPr="00113C65">
        <w:rPr>
          <w:rFonts w:ascii="Arial" w:hAnsi="Arial"/>
          <w:sz w:val="24"/>
          <w:lang w:val="en-US"/>
        </w:rPr>
        <w:t>.</w:t>
      </w:r>
      <w:r w:rsidR="007B7E23">
        <w:rPr>
          <w:rFonts w:ascii="Arial" w:hAnsi="Arial"/>
          <w:sz w:val="24"/>
          <w:lang w:val="en-US"/>
        </w:rPr>
        <w:t>19</w:t>
      </w:r>
      <w:r w:rsidR="004C1A4F">
        <w:rPr>
          <w:rFonts w:ascii="Arial" w:hAnsi="Arial"/>
          <w:sz w:val="24"/>
          <w:lang w:val="en-US"/>
        </w:rPr>
        <w:t>.3</w:t>
      </w:r>
      <w:r w:rsidR="00B12546" w:rsidRPr="00113C65">
        <w:rPr>
          <w:rFonts w:ascii="Arial" w:hAnsi="Arial"/>
          <w:sz w:val="24"/>
          <w:lang w:val="en-US"/>
        </w:rPr>
        <w:t>.</w:t>
      </w:r>
      <w:r w:rsidR="00AF7949">
        <w:rPr>
          <w:rFonts w:ascii="Arial" w:hAnsi="Arial"/>
          <w:sz w:val="24"/>
          <w:lang w:val="en-US"/>
        </w:rPr>
        <w:t>1.</w:t>
      </w:r>
      <w:r w:rsidR="001D5A8C">
        <w:rPr>
          <w:rFonts w:ascii="Arial" w:hAnsi="Arial"/>
          <w:sz w:val="24"/>
          <w:lang w:val="en-US"/>
        </w:rPr>
        <w:t>2</w:t>
      </w:r>
    </w:p>
    <w:p w14:paraId="44E04CDB" w14:textId="5608345F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017F1984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1D5A8C" w:rsidRPr="001D5A8C">
        <w:rPr>
          <w:rFonts w:ascii="Arial" w:hAnsi="Arial"/>
          <w:sz w:val="24"/>
          <w:lang w:val="en-US"/>
        </w:rPr>
        <w:t xml:space="preserve">Mobility requirements for </w:t>
      </w:r>
      <w:proofErr w:type="spellStart"/>
      <w:r w:rsidR="001D5A8C" w:rsidRPr="001D5A8C">
        <w:rPr>
          <w:rFonts w:ascii="Arial" w:hAnsi="Arial"/>
          <w:sz w:val="24"/>
          <w:lang w:val="en-US"/>
        </w:rPr>
        <w:t>RedCap</w:t>
      </w:r>
      <w:proofErr w:type="spellEnd"/>
      <w:r w:rsidR="001D5A8C" w:rsidRPr="001D5A8C">
        <w:rPr>
          <w:rFonts w:ascii="Arial" w:hAnsi="Arial"/>
          <w:sz w:val="24"/>
          <w:lang w:val="en-US"/>
        </w:rPr>
        <w:t xml:space="preserve"> UEs</w:t>
      </w:r>
    </w:p>
    <w:p w14:paraId="22278769" w14:textId="2BE7461A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191C6E">
        <w:rPr>
          <w:rFonts w:ascii="Arial" w:hAnsi="Arial"/>
          <w:sz w:val="24"/>
          <w:lang w:val="en-US"/>
        </w:rPr>
        <w:t>Discussion</w:t>
      </w:r>
    </w:p>
    <w:p w14:paraId="61828974" w14:textId="32C6CF91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12669B43" w14:textId="655F80E5" w:rsidR="009B233A" w:rsidRDefault="009B233A" w:rsidP="009B233A">
      <w:pPr>
        <w:rPr>
          <w:rFonts w:eastAsiaTheme="minorEastAsia"/>
          <w:lang w:val="en-US" w:eastAsia="zh-CN"/>
        </w:rPr>
      </w:pPr>
      <w:r w:rsidRPr="0047431E">
        <w:rPr>
          <w:rFonts w:eastAsiaTheme="minorEastAsia"/>
          <w:lang w:val="en-US" w:eastAsia="zh-CN"/>
        </w:rPr>
        <w:t xml:space="preserve">In RAN#90e meeting, a Rel-17 work item for support of reduced capability NR devices was approved and the WID was </w:t>
      </w:r>
      <w:r>
        <w:rPr>
          <w:rFonts w:eastAsiaTheme="minorEastAsia"/>
          <w:lang w:val="en-US" w:eastAsia="zh-CN"/>
        </w:rPr>
        <w:t xml:space="preserve">further </w:t>
      </w:r>
      <w:r w:rsidRPr="0047431E">
        <w:rPr>
          <w:rFonts w:eastAsiaTheme="minorEastAsia"/>
          <w:lang w:val="en-US" w:eastAsia="zh-CN"/>
        </w:rPr>
        <w:t>updated in RAN#9</w:t>
      </w:r>
      <w:r>
        <w:rPr>
          <w:rFonts w:eastAsiaTheme="minorEastAsia"/>
          <w:lang w:val="en-US" w:eastAsia="zh-CN"/>
        </w:rPr>
        <w:t>2</w:t>
      </w:r>
      <w:r w:rsidRPr="0047431E">
        <w:rPr>
          <w:rFonts w:eastAsiaTheme="minorEastAsia"/>
          <w:lang w:val="en-US" w:eastAsia="zh-CN"/>
        </w:rPr>
        <w:t>e [</w:t>
      </w:r>
      <w:r>
        <w:rPr>
          <w:rFonts w:eastAsiaTheme="minorEastAsia"/>
          <w:lang w:val="en-US" w:eastAsia="zh-CN"/>
        </w:rPr>
        <w:t>1</w:t>
      </w:r>
      <w:r w:rsidRPr="0047431E">
        <w:rPr>
          <w:rFonts w:eastAsiaTheme="minorEastAsia"/>
          <w:lang w:val="en-US" w:eastAsia="zh-CN"/>
        </w:rPr>
        <w:t xml:space="preserve">]. </w:t>
      </w:r>
      <w:r w:rsidR="003A51E6">
        <w:rPr>
          <w:rFonts w:eastAsiaTheme="minorEastAsia"/>
          <w:lang w:val="en-US" w:eastAsia="zh-CN"/>
        </w:rPr>
        <w:t>Two</w:t>
      </w:r>
      <w:r>
        <w:rPr>
          <w:rFonts w:eastAsiaTheme="minorEastAsia"/>
          <w:lang w:val="en-US" w:eastAsia="zh-CN"/>
        </w:rPr>
        <w:t xml:space="preserve"> key objectives of the work-item </w:t>
      </w:r>
      <w:r w:rsidR="003A51E6">
        <w:rPr>
          <w:rFonts w:eastAsiaTheme="minorEastAsia"/>
          <w:lang w:val="en-US" w:eastAsia="zh-CN"/>
        </w:rPr>
        <w:t>are</w:t>
      </w:r>
      <w:r>
        <w:rPr>
          <w:rFonts w:eastAsiaTheme="minorEastAsia"/>
          <w:lang w:val="en-US" w:eastAsia="zh-CN"/>
        </w:rPr>
        <w:t xml:space="preserve"> to provide support for </w:t>
      </w:r>
      <w:r w:rsidR="000A5F53">
        <w:rPr>
          <w:rFonts w:eastAsiaTheme="minorEastAsia"/>
          <w:lang w:val="en-US" w:eastAsia="zh-CN"/>
        </w:rPr>
        <w:t xml:space="preserve">1 Rx </w:t>
      </w:r>
      <w:r>
        <w:rPr>
          <w:rFonts w:eastAsiaTheme="minorEastAsia"/>
          <w:lang w:val="en-US" w:eastAsia="zh-CN"/>
        </w:rPr>
        <w:t>UE</w:t>
      </w:r>
      <w:r w:rsidR="000A5F53">
        <w:rPr>
          <w:rFonts w:eastAsiaTheme="minorEastAsia"/>
          <w:lang w:val="en-US" w:eastAsia="zh-CN"/>
        </w:rPr>
        <w:t>s</w:t>
      </w:r>
      <w:r w:rsidR="003A51E6">
        <w:rPr>
          <w:rFonts w:eastAsiaTheme="minorEastAsia"/>
          <w:lang w:val="en-US" w:eastAsia="zh-CN"/>
        </w:rPr>
        <w:t xml:space="preserve"> and </w:t>
      </w:r>
      <w:r w:rsidR="00CB07A3">
        <w:rPr>
          <w:rFonts w:eastAsiaTheme="minorEastAsia"/>
          <w:lang w:val="en-US" w:eastAsia="zh-CN"/>
        </w:rPr>
        <w:t>UE bandwidth reduction</w:t>
      </w:r>
      <w:r w:rsidR="003A51E6">
        <w:rPr>
          <w:rFonts w:eastAsiaTheme="minorEastAsia"/>
          <w:lang w:val="en-US" w:eastAsia="zh-CN"/>
        </w:rPr>
        <w:t>.</w:t>
      </w:r>
    </w:p>
    <w:p w14:paraId="6CC3CF39" w14:textId="09F0DAA0" w:rsidR="00981FB8" w:rsidRDefault="00D7605A" w:rsidP="006E20F5">
      <w:pPr>
        <w:rPr>
          <w:bCs/>
          <w:lang w:val="en-US"/>
        </w:rPr>
      </w:pPr>
      <w:r>
        <w:rPr>
          <w:rFonts w:eastAsiaTheme="minorEastAsia"/>
          <w:lang w:eastAsia="zh-CN"/>
        </w:rPr>
        <w:t xml:space="preserve">We provided the simulation results for </w:t>
      </w:r>
      <w:r w:rsidR="00222916">
        <w:rPr>
          <w:rFonts w:eastAsiaTheme="minorEastAsia"/>
          <w:lang w:eastAsia="zh-CN"/>
        </w:rPr>
        <w:t>cell detection a</w:t>
      </w:r>
      <w:r w:rsidR="003C426E">
        <w:rPr>
          <w:rFonts w:eastAsiaTheme="minorEastAsia"/>
          <w:lang w:eastAsia="zh-CN"/>
        </w:rPr>
        <w:t>nd SSB index identification</w:t>
      </w:r>
      <w:r w:rsidR="00CB1925">
        <w:rPr>
          <w:rFonts w:eastAsiaTheme="minorEastAsia"/>
          <w:lang w:eastAsia="zh-CN"/>
        </w:rPr>
        <w:t xml:space="preserve"> </w:t>
      </w:r>
      <w:r w:rsidR="00B20805">
        <w:rPr>
          <w:rFonts w:eastAsiaTheme="minorEastAsia"/>
          <w:lang w:eastAsia="zh-CN"/>
        </w:rPr>
        <w:t xml:space="preserve">in </w:t>
      </w:r>
      <w:r w:rsidR="00CD4559">
        <w:rPr>
          <w:rFonts w:eastAsiaTheme="minorEastAsia"/>
          <w:lang w:eastAsia="zh-CN"/>
        </w:rPr>
        <w:t>[</w:t>
      </w:r>
      <w:r w:rsidR="00BF63D6">
        <w:rPr>
          <w:rFonts w:eastAsiaTheme="minorEastAsia"/>
          <w:lang w:eastAsia="zh-CN"/>
        </w:rPr>
        <w:t>2</w:t>
      </w:r>
      <w:r w:rsidR="00CD4559">
        <w:rPr>
          <w:rFonts w:eastAsiaTheme="minorEastAsia"/>
          <w:lang w:eastAsia="zh-CN"/>
        </w:rPr>
        <w:t xml:space="preserve">] and presented our views </w:t>
      </w:r>
      <w:r w:rsidR="00CD4559">
        <w:rPr>
          <w:bCs/>
          <w:lang w:val="en-US"/>
        </w:rPr>
        <w:t>on the impact of 1Rx on cell detection and PBCH detection periods</w:t>
      </w:r>
      <w:r w:rsidR="00CD4559">
        <w:rPr>
          <w:rFonts w:eastAsiaTheme="minorEastAsia"/>
          <w:lang w:eastAsia="zh-CN"/>
        </w:rPr>
        <w:t>.</w:t>
      </w:r>
      <w:r w:rsidR="00034A0D">
        <w:rPr>
          <w:rFonts w:eastAsiaTheme="minorEastAsia"/>
          <w:lang w:eastAsia="zh-CN"/>
        </w:rPr>
        <w:t xml:space="preserve"> Based on the simulation results,</w:t>
      </w:r>
      <w:r w:rsidR="00981FB8">
        <w:rPr>
          <w:bCs/>
          <w:lang w:val="en-US"/>
        </w:rPr>
        <w:t xml:space="preserve"> </w:t>
      </w:r>
      <w:r w:rsidR="006E20F5">
        <w:rPr>
          <w:bCs/>
          <w:lang w:val="en-US"/>
        </w:rPr>
        <w:t xml:space="preserve">we </w:t>
      </w:r>
      <w:r w:rsidR="00C345B7">
        <w:rPr>
          <w:bCs/>
          <w:lang w:val="en-US"/>
        </w:rPr>
        <w:t xml:space="preserve">provide our views on </w:t>
      </w:r>
      <w:r w:rsidR="00034A0D">
        <w:rPr>
          <w:bCs/>
          <w:lang w:val="en-US"/>
        </w:rPr>
        <w:t>the mobility requirements</w:t>
      </w:r>
      <w:r w:rsidR="00C345B7">
        <w:rPr>
          <w:bCs/>
          <w:lang w:val="en-US"/>
        </w:rPr>
        <w:t xml:space="preserve"> </w:t>
      </w:r>
      <w:r w:rsidR="00034A0D">
        <w:rPr>
          <w:bCs/>
          <w:lang w:val="en-US"/>
        </w:rPr>
        <w:t>for 1Rx UEs</w:t>
      </w:r>
      <w:r w:rsidR="00EE0829">
        <w:rPr>
          <w:bCs/>
          <w:lang w:val="en-US"/>
        </w:rPr>
        <w:t xml:space="preserve"> in this contribution.</w:t>
      </w:r>
    </w:p>
    <w:p w14:paraId="0D0B58E6" w14:textId="0E381E14" w:rsidR="00EE0829" w:rsidRDefault="00FA1343" w:rsidP="006E20F5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We will </w:t>
      </w:r>
      <w:r w:rsidR="00DD35E2">
        <w:rPr>
          <w:rFonts w:eastAsiaTheme="minorEastAsia"/>
          <w:lang w:val="en-US" w:eastAsia="zh-CN"/>
        </w:rPr>
        <w:t xml:space="preserve">also discuss some issues related to </w:t>
      </w:r>
      <w:r w:rsidR="0010001C">
        <w:rPr>
          <w:rFonts w:eastAsiaTheme="minorEastAsia"/>
          <w:lang w:val="en-US" w:eastAsia="zh-CN"/>
        </w:rPr>
        <w:t>Redcap specific initial BWP</w:t>
      </w:r>
      <w:r w:rsidR="006401FB">
        <w:rPr>
          <w:rFonts w:eastAsiaTheme="minorEastAsia"/>
          <w:lang w:val="en-US" w:eastAsia="zh-CN"/>
        </w:rPr>
        <w:t>s which were introduced to support reduced BW operation.</w:t>
      </w:r>
    </w:p>
    <w:p w14:paraId="50A6D88A" w14:textId="492C0489" w:rsidR="00AC1830" w:rsidRDefault="00810610" w:rsidP="00AC1830">
      <w:pPr>
        <w:pStyle w:val="Heading1"/>
        <w:rPr>
          <w:lang w:eastAsia="zh-CN"/>
        </w:rPr>
      </w:pPr>
      <w:r>
        <w:rPr>
          <w:lang w:eastAsia="zh-CN"/>
        </w:rPr>
        <w:t>Handover delay</w:t>
      </w:r>
    </w:p>
    <w:p w14:paraId="337A31BB" w14:textId="224047E5" w:rsidR="00DE37D1" w:rsidRDefault="00DE37D1" w:rsidP="00AC1830">
      <w:pPr>
        <w:rPr>
          <w:lang w:eastAsia="zh-CN"/>
        </w:rPr>
      </w:pPr>
      <w:r>
        <w:rPr>
          <w:lang w:eastAsia="zh-CN"/>
        </w:rPr>
        <w:t xml:space="preserve">Based on our simulation results presented in </w:t>
      </w:r>
      <w:r w:rsidR="00BF63D6">
        <w:rPr>
          <w:lang w:eastAsia="zh-CN"/>
        </w:rPr>
        <w:t>[</w:t>
      </w:r>
      <w:r w:rsidR="008C7B98">
        <w:rPr>
          <w:lang w:eastAsia="zh-CN"/>
        </w:rPr>
        <w:t>2</w:t>
      </w:r>
      <w:r w:rsidR="00BF63D6">
        <w:rPr>
          <w:lang w:eastAsia="zh-CN"/>
        </w:rPr>
        <w:t>]</w:t>
      </w:r>
      <w:r w:rsidR="008C7B98">
        <w:rPr>
          <w:lang w:eastAsia="zh-CN"/>
        </w:rPr>
        <w:t>, we need two additional samples</w:t>
      </w:r>
      <w:r w:rsidR="00672BAB">
        <w:rPr>
          <w:lang w:eastAsia="zh-CN"/>
        </w:rPr>
        <w:t xml:space="preserve"> for cell detection. We therefor</w:t>
      </w:r>
      <w:r w:rsidR="00732DE7">
        <w:rPr>
          <w:lang w:eastAsia="zh-CN"/>
        </w:rPr>
        <w:t>e</w:t>
      </w:r>
      <w:r w:rsidR="00672BAB">
        <w:rPr>
          <w:lang w:eastAsia="zh-CN"/>
        </w:rPr>
        <w:t xml:space="preserve"> propose to increase the handover delay by 2 samples.</w:t>
      </w:r>
    </w:p>
    <w:p w14:paraId="17A8A838" w14:textId="06F08D24" w:rsidR="001D6665" w:rsidRDefault="001E45BA" w:rsidP="001E45BA">
      <w:pPr>
        <w:rPr>
          <w:b/>
          <w:bCs/>
          <w:lang w:eastAsia="zh-CN"/>
        </w:rPr>
      </w:pPr>
      <w:r w:rsidRPr="0023591A">
        <w:rPr>
          <w:b/>
          <w:bCs/>
          <w:lang w:eastAsia="zh-CN"/>
        </w:rPr>
        <w:t xml:space="preserve">Observation </w:t>
      </w:r>
      <w:r w:rsidR="00E01C24">
        <w:rPr>
          <w:b/>
          <w:bCs/>
          <w:lang w:eastAsia="zh-CN"/>
        </w:rPr>
        <w:t>1</w:t>
      </w:r>
      <w:r w:rsidRPr="0023591A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 w:rsidR="009D4F06">
        <w:rPr>
          <w:b/>
          <w:bCs/>
          <w:lang w:eastAsia="zh-CN"/>
        </w:rPr>
        <w:t xml:space="preserve">For cell detection, </w:t>
      </w:r>
      <w:r w:rsidR="00326C22">
        <w:rPr>
          <w:b/>
          <w:bCs/>
          <w:lang w:eastAsia="zh-CN"/>
        </w:rPr>
        <w:t xml:space="preserve">2 additional </w:t>
      </w:r>
      <w:r w:rsidR="009D4F06">
        <w:rPr>
          <w:b/>
          <w:bCs/>
          <w:lang w:eastAsia="zh-CN"/>
        </w:rPr>
        <w:t xml:space="preserve">SSB </w:t>
      </w:r>
      <w:r w:rsidR="00326C22">
        <w:rPr>
          <w:b/>
          <w:bCs/>
          <w:lang w:eastAsia="zh-CN"/>
        </w:rPr>
        <w:t>samples are needed for 1 Rx UEs</w:t>
      </w:r>
      <w:r w:rsidR="00C127D6">
        <w:rPr>
          <w:b/>
          <w:bCs/>
          <w:lang w:eastAsia="zh-CN"/>
        </w:rPr>
        <w:t xml:space="preserve"> </w:t>
      </w:r>
    </w:p>
    <w:p w14:paraId="2D29644E" w14:textId="791E8219" w:rsidR="006E24D0" w:rsidRDefault="00E01C24" w:rsidP="00AC1830">
      <w:pPr>
        <w:rPr>
          <w:b/>
          <w:bCs/>
          <w:lang w:eastAsia="zh-CN"/>
        </w:rPr>
      </w:pPr>
      <w:r>
        <w:rPr>
          <w:b/>
          <w:bCs/>
          <w:lang w:eastAsia="zh-CN"/>
        </w:rPr>
        <w:t>Proposal</w:t>
      </w:r>
      <w:r w:rsidRPr="0023591A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1</w:t>
      </w:r>
      <w:r w:rsidRPr="0023591A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 w:rsidR="004372F0">
        <w:rPr>
          <w:b/>
          <w:bCs/>
          <w:lang w:eastAsia="zh-CN"/>
        </w:rPr>
        <w:t xml:space="preserve">For Handover delay requirements, </w:t>
      </w:r>
      <w:r w:rsidR="00B9788B">
        <w:rPr>
          <w:b/>
          <w:bCs/>
          <w:lang w:eastAsia="zh-CN"/>
        </w:rPr>
        <w:t xml:space="preserve">specify </w:t>
      </w:r>
      <w:proofErr w:type="spellStart"/>
      <w:r w:rsidR="00B9788B">
        <w:rPr>
          <w:b/>
          <w:bCs/>
          <w:lang w:eastAsia="zh-CN"/>
        </w:rPr>
        <w:t>T</w:t>
      </w:r>
      <w:r w:rsidR="00B9788B" w:rsidRPr="00B9788B">
        <w:rPr>
          <w:b/>
          <w:bCs/>
          <w:vertAlign w:val="subscript"/>
          <w:lang w:eastAsia="zh-CN"/>
        </w:rPr>
        <w:t>search</w:t>
      </w:r>
      <w:proofErr w:type="spellEnd"/>
      <w:r w:rsidR="00B9788B" w:rsidRPr="00B9788B">
        <w:rPr>
          <w:b/>
          <w:bCs/>
          <w:vertAlign w:val="subscript"/>
          <w:lang w:eastAsia="zh-CN"/>
        </w:rPr>
        <w:t xml:space="preserve"> </w:t>
      </w:r>
      <w:r w:rsidR="00B9788B">
        <w:rPr>
          <w:b/>
          <w:bCs/>
          <w:lang w:eastAsia="zh-CN"/>
        </w:rPr>
        <w:t>as:</w:t>
      </w:r>
    </w:p>
    <w:p w14:paraId="06740C2E" w14:textId="75A5D9B4" w:rsidR="00B56E25" w:rsidRDefault="00B56E25" w:rsidP="00B56E25">
      <w:pPr>
        <w:pStyle w:val="ListParagraph"/>
        <w:numPr>
          <w:ilvl w:val="0"/>
          <w:numId w:val="26"/>
        </w:numPr>
        <w:rPr>
          <w:b/>
          <w:bCs/>
          <w:sz w:val="20"/>
          <w:szCs w:val="20"/>
          <w:lang w:eastAsia="zh-CN"/>
        </w:rPr>
      </w:pPr>
      <w:r w:rsidRPr="00B56E25">
        <w:rPr>
          <w:b/>
          <w:bCs/>
          <w:sz w:val="20"/>
          <w:szCs w:val="20"/>
        </w:rPr>
        <w:t>If the target cell is an unknown intra-frequency cell and the target cell Es/</w:t>
      </w:r>
      <w:proofErr w:type="spellStart"/>
      <w:r w:rsidRPr="00B56E25">
        <w:rPr>
          <w:b/>
          <w:bCs/>
          <w:sz w:val="20"/>
          <w:szCs w:val="20"/>
        </w:rPr>
        <w:t>Iot</w:t>
      </w:r>
      <w:proofErr w:type="spellEnd"/>
      <w:r w:rsidRPr="00B56E25">
        <w:rPr>
          <w:rFonts w:hint="eastAsia"/>
          <w:b/>
          <w:bCs/>
          <w:sz w:val="20"/>
          <w:szCs w:val="20"/>
        </w:rPr>
        <w:t>≥</w:t>
      </w:r>
      <w:r w:rsidRPr="00B56E25">
        <w:rPr>
          <w:b/>
          <w:bCs/>
          <w:sz w:val="20"/>
          <w:szCs w:val="20"/>
        </w:rPr>
        <w:t xml:space="preserve">-2 dB, then </w:t>
      </w:r>
      <w:proofErr w:type="spellStart"/>
      <w:r w:rsidRPr="00B56E25">
        <w:rPr>
          <w:b/>
          <w:bCs/>
          <w:sz w:val="20"/>
          <w:szCs w:val="20"/>
        </w:rPr>
        <w:t>T</w:t>
      </w:r>
      <w:r w:rsidRPr="00B56E25">
        <w:rPr>
          <w:b/>
          <w:bCs/>
          <w:sz w:val="20"/>
          <w:szCs w:val="20"/>
          <w:vertAlign w:val="subscript"/>
        </w:rPr>
        <w:t>search</w:t>
      </w:r>
      <w:proofErr w:type="spellEnd"/>
      <w:r w:rsidRPr="00B56E25">
        <w:rPr>
          <w:b/>
          <w:bCs/>
          <w:sz w:val="20"/>
          <w:szCs w:val="20"/>
        </w:rPr>
        <w:t xml:space="preserve"> = 3*</w:t>
      </w:r>
      <w:proofErr w:type="spellStart"/>
      <w:r w:rsidRPr="00B56E25">
        <w:rPr>
          <w:b/>
          <w:bCs/>
          <w:sz w:val="20"/>
          <w:szCs w:val="20"/>
        </w:rPr>
        <w:t>T</w:t>
      </w:r>
      <w:r w:rsidRPr="00B56E25">
        <w:rPr>
          <w:b/>
          <w:bCs/>
          <w:sz w:val="20"/>
          <w:szCs w:val="20"/>
          <w:vertAlign w:val="subscript"/>
        </w:rPr>
        <w:t>rs</w:t>
      </w:r>
      <w:proofErr w:type="spellEnd"/>
      <w:r w:rsidRPr="00B56E25" w:rsidDel="000446A6">
        <w:rPr>
          <w:b/>
          <w:bCs/>
          <w:sz w:val="20"/>
          <w:szCs w:val="20"/>
        </w:rPr>
        <w:t xml:space="preserve"> </w:t>
      </w:r>
      <w:proofErr w:type="spellStart"/>
      <w:r w:rsidRPr="00B56E25">
        <w:rPr>
          <w:b/>
          <w:bCs/>
          <w:sz w:val="20"/>
          <w:szCs w:val="20"/>
        </w:rPr>
        <w:t>ms.</w:t>
      </w:r>
      <w:proofErr w:type="spellEnd"/>
      <w:r w:rsidRPr="00B56E25">
        <w:rPr>
          <w:b/>
          <w:bCs/>
          <w:sz w:val="20"/>
          <w:szCs w:val="20"/>
        </w:rPr>
        <w:t xml:space="preserve"> </w:t>
      </w:r>
    </w:p>
    <w:p w14:paraId="2047A865" w14:textId="347BDF1C" w:rsidR="00FC1B5C" w:rsidRDefault="00B56E25" w:rsidP="00AC1830">
      <w:pPr>
        <w:pStyle w:val="ListParagraph"/>
        <w:numPr>
          <w:ilvl w:val="0"/>
          <w:numId w:val="26"/>
        </w:numPr>
        <w:rPr>
          <w:b/>
          <w:bCs/>
          <w:sz w:val="20"/>
          <w:szCs w:val="20"/>
          <w:lang w:eastAsia="zh-CN"/>
        </w:rPr>
      </w:pPr>
      <w:r w:rsidRPr="00B56E25">
        <w:rPr>
          <w:b/>
          <w:bCs/>
          <w:sz w:val="20"/>
          <w:szCs w:val="20"/>
        </w:rPr>
        <w:t>If the target cell is an unknown inter-frequency cell and the target cell Es/</w:t>
      </w:r>
      <w:proofErr w:type="spellStart"/>
      <w:r w:rsidRPr="00B56E25">
        <w:rPr>
          <w:b/>
          <w:bCs/>
          <w:sz w:val="20"/>
          <w:szCs w:val="20"/>
        </w:rPr>
        <w:t>Iot</w:t>
      </w:r>
      <w:proofErr w:type="spellEnd"/>
      <w:r w:rsidRPr="00B56E25">
        <w:rPr>
          <w:rFonts w:hint="eastAsia"/>
          <w:b/>
          <w:bCs/>
          <w:sz w:val="20"/>
          <w:szCs w:val="20"/>
        </w:rPr>
        <w:t>≥</w:t>
      </w:r>
      <w:r w:rsidRPr="00B56E25">
        <w:rPr>
          <w:b/>
          <w:bCs/>
          <w:sz w:val="20"/>
          <w:szCs w:val="20"/>
        </w:rPr>
        <w:t xml:space="preserve">-2 dB, then </w:t>
      </w:r>
      <w:proofErr w:type="spellStart"/>
      <w:r w:rsidRPr="00B56E25">
        <w:rPr>
          <w:b/>
          <w:bCs/>
          <w:sz w:val="20"/>
          <w:szCs w:val="20"/>
        </w:rPr>
        <w:t>T</w:t>
      </w:r>
      <w:r w:rsidRPr="00B56E25">
        <w:rPr>
          <w:b/>
          <w:bCs/>
          <w:sz w:val="20"/>
          <w:szCs w:val="20"/>
          <w:vertAlign w:val="subscript"/>
        </w:rPr>
        <w:t>search</w:t>
      </w:r>
      <w:proofErr w:type="spellEnd"/>
      <w:r w:rsidRPr="00B56E25">
        <w:rPr>
          <w:b/>
          <w:bCs/>
          <w:sz w:val="20"/>
          <w:szCs w:val="20"/>
        </w:rPr>
        <w:t xml:space="preserve"> = 5* </w:t>
      </w:r>
      <w:proofErr w:type="spellStart"/>
      <w:r w:rsidRPr="00B56E25">
        <w:rPr>
          <w:b/>
          <w:bCs/>
          <w:sz w:val="20"/>
          <w:szCs w:val="20"/>
        </w:rPr>
        <w:t>T</w:t>
      </w:r>
      <w:r w:rsidRPr="00B56E25">
        <w:rPr>
          <w:b/>
          <w:bCs/>
          <w:sz w:val="20"/>
          <w:szCs w:val="20"/>
          <w:vertAlign w:val="subscript"/>
        </w:rPr>
        <w:t>rs</w:t>
      </w:r>
      <w:proofErr w:type="spellEnd"/>
      <w:r w:rsidRPr="00B56E25">
        <w:rPr>
          <w:b/>
          <w:bCs/>
          <w:sz w:val="20"/>
          <w:szCs w:val="20"/>
        </w:rPr>
        <w:t xml:space="preserve"> </w:t>
      </w:r>
      <w:proofErr w:type="spellStart"/>
      <w:r w:rsidRPr="00B56E25">
        <w:rPr>
          <w:b/>
          <w:bCs/>
          <w:sz w:val="20"/>
          <w:szCs w:val="20"/>
        </w:rPr>
        <w:t>ms</w:t>
      </w:r>
      <w:proofErr w:type="spellEnd"/>
    </w:p>
    <w:p w14:paraId="56D7E5E2" w14:textId="77777777" w:rsidR="004367C1" w:rsidRPr="004367C1" w:rsidRDefault="004367C1" w:rsidP="004367C1">
      <w:pPr>
        <w:rPr>
          <w:b/>
          <w:bCs/>
          <w:lang w:eastAsia="zh-CN"/>
        </w:rPr>
      </w:pPr>
    </w:p>
    <w:p w14:paraId="630111A3" w14:textId="4F231427" w:rsidR="009F0395" w:rsidRDefault="00D5670B" w:rsidP="00DF7FD2">
      <w:pPr>
        <w:pStyle w:val="Heading1"/>
        <w:rPr>
          <w:lang w:eastAsia="zh-CN"/>
        </w:rPr>
      </w:pPr>
      <w:r>
        <w:rPr>
          <w:lang w:eastAsia="zh-CN"/>
        </w:rPr>
        <w:t>Handover with</w:t>
      </w:r>
      <w:r w:rsidR="00BF68D4">
        <w:rPr>
          <w:lang w:eastAsia="zh-CN"/>
        </w:rPr>
        <w:t xml:space="preserve"> </w:t>
      </w:r>
      <w:r w:rsidR="006C783D">
        <w:rPr>
          <w:lang w:eastAsia="zh-CN"/>
        </w:rPr>
        <w:t>Redcap specific initial BWP</w:t>
      </w:r>
    </w:p>
    <w:p w14:paraId="3A0D500E" w14:textId="77777777" w:rsidR="002F4997" w:rsidRDefault="00E516B9" w:rsidP="00C3434E">
      <w:pPr>
        <w:rPr>
          <w:lang w:eastAsia="zh-CN"/>
        </w:rPr>
      </w:pPr>
      <w:r>
        <w:rPr>
          <w:lang w:eastAsia="zh-CN"/>
        </w:rPr>
        <w:t xml:space="preserve">A </w:t>
      </w:r>
      <w:proofErr w:type="spellStart"/>
      <w:r w:rsidR="005015AA">
        <w:rPr>
          <w:lang w:eastAsia="zh-CN"/>
        </w:rPr>
        <w:t>RedCap</w:t>
      </w:r>
      <w:proofErr w:type="spellEnd"/>
      <w:r w:rsidR="005015AA">
        <w:rPr>
          <w:lang w:eastAsia="zh-CN"/>
        </w:rPr>
        <w:t xml:space="preserve"> </w:t>
      </w:r>
      <w:r>
        <w:rPr>
          <w:lang w:eastAsia="zh-CN"/>
        </w:rPr>
        <w:t xml:space="preserve">UE may be configured with an additional Redcap </w:t>
      </w:r>
      <w:r w:rsidR="005015AA">
        <w:rPr>
          <w:lang w:eastAsia="zh-CN"/>
        </w:rPr>
        <w:t xml:space="preserve">specific initial BWPs </w:t>
      </w:r>
      <w:r>
        <w:rPr>
          <w:lang w:eastAsia="zh-CN"/>
        </w:rPr>
        <w:t xml:space="preserve">for </w:t>
      </w:r>
      <w:r w:rsidR="007F08D5">
        <w:rPr>
          <w:lang w:eastAsia="zh-CN"/>
        </w:rPr>
        <w:t xml:space="preserve">random access procedures. </w:t>
      </w:r>
      <w:r w:rsidR="007329FB">
        <w:rPr>
          <w:lang w:eastAsia="zh-CN"/>
        </w:rPr>
        <w:t xml:space="preserve">Such BWPs may not be configured with CD-SSBs. This means that the CD-SSB would be configured </w:t>
      </w:r>
      <w:r w:rsidR="002A0111">
        <w:rPr>
          <w:lang w:eastAsia="zh-CN"/>
        </w:rPr>
        <w:t>in the non-</w:t>
      </w:r>
      <w:proofErr w:type="spellStart"/>
      <w:r w:rsidR="002A0111">
        <w:rPr>
          <w:lang w:eastAsia="zh-CN"/>
        </w:rPr>
        <w:t>RedCap</w:t>
      </w:r>
      <w:proofErr w:type="spellEnd"/>
      <w:r w:rsidR="002A0111">
        <w:rPr>
          <w:lang w:eastAsia="zh-CN"/>
        </w:rPr>
        <w:t xml:space="preserve"> specific</w:t>
      </w:r>
      <w:r w:rsidR="00DA26EC">
        <w:rPr>
          <w:lang w:eastAsia="zh-CN"/>
        </w:rPr>
        <w:t xml:space="preserve"> initial</w:t>
      </w:r>
      <w:r w:rsidR="002A0111">
        <w:rPr>
          <w:lang w:eastAsia="zh-CN"/>
        </w:rPr>
        <w:t xml:space="preserve"> BWP, while the ROs will be configured in Redcap specific BWPs.</w:t>
      </w:r>
      <w:r w:rsidR="00C3434E">
        <w:rPr>
          <w:lang w:eastAsia="zh-CN"/>
        </w:rPr>
        <w:t xml:space="preserve"> </w:t>
      </w:r>
    </w:p>
    <w:p w14:paraId="6BAE5D37" w14:textId="534E5B00" w:rsidR="00E9629D" w:rsidRDefault="00242ED8" w:rsidP="00C3434E">
      <w:pPr>
        <w:rPr>
          <w:lang w:eastAsia="zh-CN"/>
        </w:rPr>
      </w:pPr>
      <w:r>
        <w:rPr>
          <w:lang w:eastAsia="zh-CN"/>
        </w:rPr>
        <w:t>In this case, during handover</w:t>
      </w:r>
      <w:r w:rsidR="00CD4E97">
        <w:rPr>
          <w:lang w:eastAsia="zh-CN"/>
        </w:rPr>
        <w:t xml:space="preserve"> procedure</w:t>
      </w:r>
      <w:r>
        <w:rPr>
          <w:lang w:eastAsia="zh-CN"/>
        </w:rPr>
        <w:t xml:space="preserve">, the UE would first perform </w:t>
      </w:r>
      <w:r w:rsidR="0068576D">
        <w:rPr>
          <w:lang w:eastAsia="zh-CN"/>
        </w:rPr>
        <w:t xml:space="preserve">search and measurements on the non-Redcap specific </w:t>
      </w:r>
      <w:r w:rsidR="004A74DA">
        <w:rPr>
          <w:lang w:eastAsia="zh-CN"/>
        </w:rPr>
        <w:t xml:space="preserve">initial BWP (which contains the CD-SSB) and then </w:t>
      </w:r>
      <w:r w:rsidR="007248F5">
        <w:rPr>
          <w:lang w:eastAsia="zh-CN"/>
        </w:rPr>
        <w:t xml:space="preserve">performs a BWP switch to Redcap specific BWP (which contains the ROs) </w:t>
      </w:r>
      <w:r w:rsidR="00E240A7">
        <w:rPr>
          <w:lang w:eastAsia="zh-CN"/>
        </w:rPr>
        <w:t xml:space="preserve">to transmit RACH. </w:t>
      </w:r>
      <w:proofErr w:type="gramStart"/>
      <w:r w:rsidR="00CD4E97">
        <w:rPr>
          <w:lang w:eastAsia="zh-CN"/>
        </w:rPr>
        <w:t>So</w:t>
      </w:r>
      <w:proofErr w:type="gramEnd"/>
      <w:r w:rsidR="00CD4E97">
        <w:rPr>
          <w:lang w:eastAsia="zh-CN"/>
        </w:rPr>
        <w:t xml:space="preserve"> an additional BWP switching delay is needed as compared to R15/16 requirements to handle this scenario.</w:t>
      </w:r>
      <w:r w:rsidR="007248F5">
        <w:rPr>
          <w:lang w:eastAsia="zh-CN"/>
        </w:rPr>
        <w:t xml:space="preserve"> </w:t>
      </w:r>
    </w:p>
    <w:p w14:paraId="3F740023" w14:textId="62F8BDB2" w:rsidR="00905568" w:rsidRDefault="00905568" w:rsidP="00C03030">
      <w:pPr>
        <w:rPr>
          <w:b/>
          <w:bCs/>
          <w:lang w:eastAsia="zh-CN"/>
        </w:rPr>
      </w:pPr>
      <w:r w:rsidRPr="0023591A">
        <w:rPr>
          <w:b/>
          <w:bCs/>
          <w:lang w:eastAsia="zh-CN"/>
        </w:rPr>
        <w:t xml:space="preserve">Observation </w:t>
      </w:r>
      <w:r>
        <w:rPr>
          <w:b/>
          <w:bCs/>
          <w:lang w:eastAsia="zh-CN"/>
        </w:rPr>
        <w:t xml:space="preserve">2: </w:t>
      </w:r>
      <w:r w:rsidR="00790663">
        <w:rPr>
          <w:b/>
          <w:bCs/>
          <w:lang w:eastAsia="zh-CN"/>
        </w:rPr>
        <w:t>A Red</w:t>
      </w:r>
      <w:r w:rsidR="000945CA">
        <w:rPr>
          <w:b/>
          <w:bCs/>
          <w:lang w:eastAsia="zh-CN"/>
        </w:rPr>
        <w:t>c</w:t>
      </w:r>
      <w:r w:rsidR="00790663">
        <w:rPr>
          <w:b/>
          <w:bCs/>
          <w:lang w:eastAsia="zh-CN"/>
        </w:rPr>
        <w:t>ap UE needs to perform a BWP switch from non-Redcap specific</w:t>
      </w:r>
      <w:r w:rsidR="00F451EC">
        <w:rPr>
          <w:b/>
          <w:bCs/>
          <w:lang w:eastAsia="zh-CN"/>
        </w:rPr>
        <w:t xml:space="preserve"> initial</w:t>
      </w:r>
      <w:r w:rsidR="00790663">
        <w:rPr>
          <w:b/>
          <w:bCs/>
          <w:lang w:eastAsia="zh-CN"/>
        </w:rPr>
        <w:t xml:space="preserve"> BWP</w:t>
      </w:r>
      <w:r w:rsidR="000945CA">
        <w:rPr>
          <w:b/>
          <w:bCs/>
          <w:lang w:eastAsia="zh-CN"/>
        </w:rPr>
        <w:t xml:space="preserve"> (which contains CD-SSBs) to Redcap-specific </w:t>
      </w:r>
      <w:r w:rsidR="00F451EC">
        <w:rPr>
          <w:b/>
          <w:bCs/>
          <w:lang w:eastAsia="zh-CN"/>
        </w:rPr>
        <w:t xml:space="preserve">initial </w:t>
      </w:r>
      <w:r w:rsidR="000945CA">
        <w:rPr>
          <w:b/>
          <w:bCs/>
          <w:lang w:eastAsia="zh-CN"/>
        </w:rPr>
        <w:t>BWP (which contains ROs)</w:t>
      </w:r>
      <w:r w:rsidR="00F451EC">
        <w:rPr>
          <w:b/>
          <w:bCs/>
          <w:lang w:eastAsia="zh-CN"/>
        </w:rPr>
        <w:t xml:space="preserve"> to transmit RACH when the Redcap-specific initial BWP is configured for RA</w:t>
      </w:r>
      <w:r w:rsidR="005D4299">
        <w:rPr>
          <w:b/>
          <w:bCs/>
          <w:lang w:eastAsia="zh-CN"/>
        </w:rPr>
        <w:t xml:space="preserve"> only.</w:t>
      </w:r>
    </w:p>
    <w:p w14:paraId="7065380D" w14:textId="4F8E404F" w:rsidR="00C03030" w:rsidRPr="005D4299" w:rsidRDefault="005D4299" w:rsidP="00C03030">
      <w:pPr>
        <w:rPr>
          <w:b/>
          <w:lang w:val="en-US" w:eastAsia="ko-KR"/>
        </w:rPr>
      </w:pPr>
      <w:r w:rsidRPr="005D4299">
        <w:rPr>
          <w:b/>
          <w:lang w:val="en-US" w:eastAsia="ko-KR"/>
        </w:rPr>
        <w:t xml:space="preserve">Proposal 2: </w:t>
      </w:r>
      <w:r w:rsidR="00C03030" w:rsidRPr="005D4299">
        <w:rPr>
          <w:b/>
          <w:lang w:val="en-US" w:eastAsia="ko-KR"/>
        </w:rPr>
        <w:t>When the Redcap specific initial DL BWP is configured for RA only, and there is no SSB available in the redcap specific initial BWP, define the interruption time as</w:t>
      </w:r>
    </w:p>
    <w:p w14:paraId="76243D0F" w14:textId="77777777" w:rsidR="00C03030" w:rsidRPr="005D4299" w:rsidRDefault="00C03030" w:rsidP="00C03030">
      <w:pPr>
        <w:numPr>
          <w:ilvl w:val="1"/>
          <w:numId w:val="28"/>
        </w:numPr>
        <w:spacing w:line="259" w:lineRule="auto"/>
        <w:rPr>
          <w:b/>
          <w:lang w:val="en-US" w:eastAsia="ko-KR"/>
        </w:rPr>
      </w:pPr>
      <w:proofErr w:type="spellStart"/>
      <w:r w:rsidRPr="005D4299">
        <w:rPr>
          <w:b/>
          <w:lang w:eastAsia="ko-KR"/>
        </w:rPr>
        <w:lastRenderedPageBreak/>
        <w:t>T</w:t>
      </w:r>
      <w:r w:rsidRPr="005D4299">
        <w:rPr>
          <w:b/>
          <w:vertAlign w:val="subscript"/>
          <w:lang w:eastAsia="ko-KR"/>
        </w:rPr>
        <w:t>interrupt</w:t>
      </w:r>
      <w:proofErr w:type="spellEnd"/>
      <w:r w:rsidRPr="005D4299">
        <w:rPr>
          <w:b/>
          <w:lang w:eastAsia="ko-KR"/>
        </w:rPr>
        <w:t xml:space="preserve"> = </w:t>
      </w:r>
      <w:proofErr w:type="spellStart"/>
      <w:r w:rsidRPr="005D4299">
        <w:rPr>
          <w:b/>
          <w:lang w:eastAsia="ko-KR"/>
        </w:rPr>
        <w:t>T</w:t>
      </w:r>
      <w:r w:rsidRPr="005D4299">
        <w:rPr>
          <w:b/>
          <w:vertAlign w:val="subscript"/>
          <w:lang w:eastAsia="ko-KR"/>
        </w:rPr>
        <w:t>search</w:t>
      </w:r>
      <w:proofErr w:type="spellEnd"/>
      <w:r w:rsidRPr="005D4299">
        <w:rPr>
          <w:b/>
          <w:lang w:eastAsia="ko-KR"/>
        </w:rPr>
        <w:t xml:space="preserve"> + T</w:t>
      </w:r>
      <w:r w:rsidRPr="005D4299">
        <w:rPr>
          <w:b/>
          <w:vertAlign w:val="subscript"/>
          <w:lang w:eastAsia="ko-KR"/>
        </w:rPr>
        <w:t>IU</w:t>
      </w:r>
      <w:r w:rsidRPr="005D4299">
        <w:rPr>
          <w:b/>
          <w:lang w:eastAsia="ko-KR"/>
        </w:rPr>
        <w:t xml:space="preserve"> + </w:t>
      </w:r>
      <w:proofErr w:type="spellStart"/>
      <w:proofErr w:type="gramStart"/>
      <w:r w:rsidRPr="005D4299">
        <w:rPr>
          <w:b/>
          <w:lang w:eastAsia="ko-KR"/>
        </w:rPr>
        <w:t>T</w:t>
      </w:r>
      <w:r w:rsidRPr="005D4299">
        <w:rPr>
          <w:b/>
          <w:vertAlign w:val="subscript"/>
          <w:lang w:eastAsia="ko-KR"/>
        </w:rPr>
        <w:t>processing</w:t>
      </w:r>
      <w:proofErr w:type="spellEnd"/>
      <w:r w:rsidRPr="005D4299">
        <w:rPr>
          <w:b/>
          <w:lang w:eastAsia="ko-KR"/>
        </w:rPr>
        <w:t xml:space="preserve"> </w:t>
      </w:r>
      <w:r w:rsidRPr="005D4299">
        <w:rPr>
          <w:b/>
          <w:vertAlign w:val="subscript"/>
          <w:lang w:eastAsia="ko-KR"/>
        </w:rPr>
        <w:t xml:space="preserve"> </w:t>
      </w:r>
      <w:r w:rsidRPr="005D4299">
        <w:rPr>
          <w:b/>
          <w:lang w:eastAsia="ko-KR"/>
        </w:rPr>
        <w:t>+</w:t>
      </w:r>
      <w:proofErr w:type="gramEnd"/>
      <w:r w:rsidRPr="005D4299">
        <w:rPr>
          <w:b/>
          <w:lang w:eastAsia="ko-KR"/>
        </w:rPr>
        <w:t xml:space="preserve"> T</w:t>
      </w:r>
      <w:r w:rsidRPr="005D4299">
        <w:rPr>
          <w:b/>
          <w:vertAlign w:val="subscript"/>
          <w:lang w:eastAsia="ko-KR"/>
        </w:rPr>
        <w:t>∆</w:t>
      </w:r>
      <w:r w:rsidRPr="005D4299">
        <w:rPr>
          <w:b/>
          <w:lang w:eastAsia="ko-KR"/>
        </w:rPr>
        <w:t xml:space="preserve"> + </w:t>
      </w:r>
      <w:proofErr w:type="spellStart"/>
      <w:r w:rsidRPr="005D4299">
        <w:rPr>
          <w:b/>
          <w:lang w:eastAsia="ko-KR"/>
        </w:rPr>
        <w:t>T</w:t>
      </w:r>
      <w:r w:rsidRPr="005D4299">
        <w:rPr>
          <w:b/>
          <w:vertAlign w:val="subscript"/>
          <w:lang w:eastAsia="ko-KR"/>
        </w:rPr>
        <w:t>margin</w:t>
      </w:r>
      <w:proofErr w:type="spellEnd"/>
      <w:r w:rsidRPr="005D4299">
        <w:rPr>
          <w:b/>
          <w:vertAlign w:val="subscript"/>
          <w:lang w:eastAsia="ko-KR"/>
        </w:rPr>
        <w:t xml:space="preserve"> </w:t>
      </w:r>
      <w:r w:rsidRPr="005D4299">
        <w:rPr>
          <w:b/>
          <w:lang w:eastAsia="ko-KR"/>
        </w:rPr>
        <w:t>+ T</w:t>
      </w:r>
      <w:r w:rsidRPr="005D4299">
        <w:rPr>
          <w:b/>
          <w:vertAlign w:val="subscript"/>
          <w:lang w:eastAsia="ko-KR"/>
        </w:rPr>
        <w:t xml:space="preserve">BWP-switching-delay </w:t>
      </w:r>
      <w:proofErr w:type="spellStart"/>
      <w:r w:rsidRPr="005D4299">
        <w:rPr>
          <w:b/>
          <w:lang w:eastAsia="ko-KR"/>
        </w:rPr>
        <w:t>ms</w:t>
      </w:r>
      <w:proofErr w:type="spellEnd"/>
    </w:p>
    <w:p w14:paraId="7F7EF88B" w14:textId="0070AB04" w:rsidR="002A0111" w:rsidRPr="007663E6" w:rsidRDefault="00C03030" w:rsidP="00D07F60">
      <w:pPr>
        <w:numPr>
          <w:ilvl w:val="1"/>
          <w:numId w:val="28"/>
        </w:numPr>
        <w:spacing w:line="259" w:lineRule="auto"/>
        <w:rPr>
          <w:b/>
          <w:lang w:val="en-US" w:eastAsia="ko-KR"/>
        </w:rPr>
      </w:pPr>
      <w:r w:rsidRPr="005D4299">
        <w:rPr>
          <w:b/>
          <w:lang w:val="en-US" w:eastAsia="ko-KR"/>
        </w:rPr>
        <w:t xml:space="preserve">Where, </w:t>
      </w:r>
      <w:r w:rsidRPr="005D4299">
        <w:rPr>
          <w:b/>
          <w:lang w:eastAsia="ko-KR"/>
        </w:rPr>
        <w:t>T</w:t>
      </w:r>
      <w:r w:rsidRPr="005D4299">
        <w:rPr>
          <w:b/>
          <w:vertAlign w:val="subscript"/>
          <w:lang w:eastAsia="ko-KR"/>
        </w:rPr>
        <w:t>BWP-switching-delay</w:t>
      </w:r>
      <w:r w:rsidRPr="005D4299">
        <w:rPr>
          <w:b/>
          <w:lang w:eastAsia="ko-KR"/>
        </w:rPr>
        <w:t xml:space="preserve"> is the BWP switching delay</w:t>
      </w:r>
    </w:p>
    <w:p w14:paraId="7DF85074" w14:textId="54B3CAEB" w:rsidR="005C451A" w:rsidRPr="00785874" w:rsidRDefault="007663E6" w:rsidP="00785874">
      <w:pPr>
        <w:spacing w:line="259" w:lineRule="auto"/>
        <w:ind w:left="1080"/>
        <w:rPr>
          <w:b/>
          <w:lang w:eastAsia="ko-KR"/>
        </w:rPr>
      </w:pPr>
      <w:r>
        <w:rPr>
          <w:b/>
          <w:lang w:eastAsia="ko-KR"/>
        </w:rPr>
        <w:t>Note: The same extension (</w:t>
      </w:r>
      <w:r w:rsidRPr="005D4299">
        <w:rPr>
          <w:b/>
          <w:lang w:eastAsia="ko-KR"/>
        </w:rPr>
        <w:t>T</w:t>
      </w:r>
      <w:r w:rsidRPr="005D4299">
        <w:rPr>
          <w:b/>
          <w:vertAlign w:val="subscript"/>
          <w:lang w:eastAsia="ko-KR"/>
        </w:rPr>
        <w:t>BWP-switching-delay</w:t>
      </w:r>
      <w:r>
        <w:rPr>
          <w:b/>
          <w:lang w:eastAsia="ko-KR"/>
        </w:rPr>
        <w:t xml:space="preserve">) will apply to </w:t>
      </w:r>
      <w:r w:rsidR="005C451A" w:rsidRPr="005C451A">
        <w:rPr>
          <w:b/>
          <w:lang w:eastAsia="ko-KR"/>
        </w:rPr>
        <w:t>RRC re-establishment delay and RRC connection release with re-direction delay</w:t>
      </w:r>
      <w:r w:rsidR="005C451A">
        <w:rPr>
          <w:b/>
          <w:lang w:eastAsia="ko-KR"/>
        </w:rPr>
        <w:t xml:space="preserve"> as well</w:t>
      </w:r>
    </w:p>
    <w:p w14:paraId="75753FD1" w14:textId="44931D37" w:rsidR="00992126" w:rsidRDefault="00992126" w:rsidP="00992126">
      <w:pPr>
        <w:pStyle w:val="Heading1"/>
        <w:rPr>
          <w:lang w:eastAsia="zh-CN"/>
        </w:rPr>
      </w:pPr>
      <w:r>
        <w:rPr>
          <w:lang w:eastAsia="zh-CN"/>
        </w:rPr>
        <w:t>HD-FDD impact</w:t>
      </w:r>
    </w:p>
    <w:p w14:paraId="62691C73" w14:textId="5C3BA170" w:rsidR="00992126" w:rsidRDefault="00CE770E" w:rsidP="00D07F60">
      <w:r>
        <w:t>In the last RAN4 meeting it was agreed</w:t>
      </w:r>
      <w:r w:rsidR="00DE5AFE">
        <w:t xml:space="preserve"> that</w:t>
      </w:r>
      <w:r w:rsidR="00263F2F">
        <w:t xml:space="preserve"> [</w:t>
      </w:r>
      <w:r w:rsidR="00846F41">
        <w:t>3</w:t>
      </w:r>
      <w:r w:rsidR="00263F2F">
        <w:t>]</w:t>
      </w:r>
      <w:r w:rsidR="00DE5AFE">
        <w:t>:</w:t>
      </w:r>
    </w:p>
    <w:p w14:paraId="6F4324C5" w14:textId="0C43275F" w:rsidR="00E94EF6" w:rsidRDefault="00E94EF6" w:rsidP="00E94EF6">
      <w:r>
        <w:t>The UE shall meet HO requirements provided the following is met:</w:t>
      </w:r>
    </w:p>
    <w:p w14:paraId="7DE684A3" w14:textId="43C5ED61" w:rsidR="00E94EF6" w:rsidRPr="00E94EF6" w:rsidRDefault="00E94EF6" w:rsidP="00E94EF6">
      <w:pPr>
        <w:pStyle w:val="ListParagraph"/>
        <w:numPr>
          <w:ilvl w:val="0"/>
          <w:numId w:val="27"/>
        </w:numPr>
        <w:rPr>
          <w:rFonts w:eastAsia="MS Mincho"/>
          <w:sz w:val="20"/>
          <w:szCs w:val="20"/>
          <w:lang w:val="en-GB"/>
        </w:rPr>
      </w:pPr>
      <w:r w:rsidRPr="00E94EF6">
        <w:rPr>
          <w:rFonts w:eastAsia="MS Mincho"/>
          <w:sz w:val="20"/>
          <w:szCs w:val="20"/>
          <w:lang w:val="en-GB"/>
        </w:rPr>
        <w:t xml:space="preserve">SSB is available at the UE once every SMTC period during </w:t>
      </w:r>
      <w:proofErr w:type="spellStart"/>
      <w:r w:rsidRPr="00E94EF6">
        <w:rPr>
          <w:rFonts w:eastAsia="MS Mincho"/>
          <w:sz w:val="20"/>
          <w:szCs w:val="20"/>
          <w:lang w:val="en-GB"/>
        </w:rPr>
        <w:t>T</w:t>
      </w:r>
      <w:r w:rsidRPr="0035259C">
        <w:rPr>
          <w:rFonts w:eastAsia="MS Mincho"/>
          <w:sz w:val="20"/>
          <w:szCs w:val="20"/>
          <w:vertAlign w:val="subscript"/>
          <w:lang w:val="en-GB"/>
        </w:rPr>
        <w:t>search</w:t>
      </w:r>
      <w:proofErr w:type="spellEnd"/>
      <w:r w:rsidRPr="00E94EF6">
        <w:rPr>
          <w:rFonts w:eastAsia="MS Mincho"/>
          <w:sz w:val="20"/>
          <w:szCs w:val="20"/>
          <w:lang w:val="en-GB"/>
        </w:rPr>
        <w:t>.</w:t>
      </w:r>
    </w:p>
    <w:p w14:paraId="0F7B50C9" w14:textId="2F766D08" w:rsidR="00E94EF6" w:rsidRPr="00E94EF6" w:rsidRDefault="00E94EF6" w:rsidP="00E94EF6">
      <w:pPr>
        <w:pStyle w:val="ListParagraph"/>
        <w:numPr>
          <w:ilvl w:val="0"/>
          <w:numId w:val="27"/>
        </w:numPr>
        <w:rPr>
          <w:rFonts w:eastAsia="MS Mincho"/>
          <w:sz w:val="20"/>
          <w:szCs w:val="20"/>
          <w:lang w:val="en-GB"/>
        </w:rPr>
      </w:pPr>
      <w:r w:rsidRPr="00E94EF6">
        <w:rPr>
          <w:rFonts w:eastAsia="MS Mincho"/>
          <w:sz w:val="20"/>
          <w:szCs w:val="20"/>
          <w:lang w:val="en-GB"/>
        </w:rPr>
        <w:t>One SSB is available during T</w:t>
      </w:r>
      <w:r w:rsidRPr="0035259C">
        <w:rPr>
          <w:rFonts w:eastAsia="MS Mincho"/>
          <w:sz w:val="20"/>
          <w:szCs w:val="20"/>
          <w:vertAlign w:val="subscript"/>
          <w:lang w:val="en-GB"/>
        </w:rPr>
        <w:t>∆</w:t>
      </w:r>
    </w:p>
    <w:p w14:paraId="41625A9A" w14:textId="0912DB53" w:rsidR="00DE5AFE" w:rsidRPr="00263F2F" w:rsidRDefault="00E94EF6" w:rsidP="00E94EF6">
      <w:pPr>
        <w:pStyle w:val="ListParagraph"/>
        <w:numPr>
          <w:ilvl w:val="0"/>
          <w:numId w:val="27"/>
        </w:numPr>
        <w:rPr>
          <w:rFonts w:eastAsia="MS Mincho"/>
          <w:sz w:val="20"/>
          <w:szCs w:val="20"/>
          <w:lang w:val="en-GB"/>
        </w:rPr>
      </w:pPr>
      <w:r w:rsidRPr="00E94EF6">
        <w:rPr>
          <w:rFonts w:eastAsia="MS Mincho"/>
          <w:sz w:val="20"/>
          <w:szCs w:val="20"/>
          <w:lang w:val="en-GB"/>
        </w:rPr>
        <w:t>One SSB is available during T</w:t>
      </w:r>
      <w:r w:rsidRPr="0035259C">
        <w:rPr>
          <w:rFonts w:eastAsia="MS Mincho"/>
          <w:sz w:val="20"/>
          <w:szCs w:val="20"/>
          <w:vertAlign w:val="subscript"/>
          <w:lang w:val="en-GB"/>
        </w:rPr>
        <w:t>iu</w:t>
      </w:r>
    </w:p>
    <w:p w14:paraId="3374B268" w14:textId="5977EDFF" w:rsidR="00263F2F" w:rsidRDefault="00263F2F" w:rsidP="00D90DB0"/>
    <w:p w14:paraId="68F233F7" w14:textId="1A5EEAA3" w:rsidR="00D90DB0" w:rsidRDefault="00D90DB0" w:rsidP="00D90DB0">
      <w:r>
        <w:t>Here</w:t>
      </w:r>
      <w:r w:rsidR="00C56403">
        <w:t xml:space="preserve">, the term “available at the UE” </w:t>
      </w:r>
      <w:r w:rsidR="00F33C85">
        <w:t xml:space="preserve">is not very clear and </w:t>
      </w:r>
      <w:r w:rsidR="00C56403">
        <w:t xml:space="preserve">needs some clarification. </w:t>
      </w:r>
      <w:r w:rsidR="00184CCA">
        <w:t xml:space="preserve">The SSB may be available at the UE, but if </w:t>
      </w:r>
      <w:r w:rsidR="004D00E2">
        <w:t>it collides with the UL transmission</w:t>
      </w:r>
      <w:r w:rsidR="00FB245B">
        <w:t xml:space="preserve"> can it still be considered as available? We think</w:t>
      </w:r>
      <w:r w:rsidR="00EA045C">
        <w:t xml:space="preserve"> “available at the UE in the DL</w:t>
      </w:r>
      <w:r w:rsidR="004D6BE0">
        <w:t xml:space="preserve"> slot/symbol</w:t>
      </w:r>
      <w:r w:rsidR="00EA045C">
        <w:t>”</w:t>
      </w:r>
      <w:r w:rsidR="004D6BE0">
        <w:t xml:space="preserve"> makes more sense to avoid any ambiguity.</w:t>
      </w:r>
    </w:p>
    <w:p w14:paraId="49D9ADC3" w14:textId="73051309" w:rsidR="00001C2E" w:rsidRDefault="00001C2E" w:rsidP="00D90DB0">
      <w:pPr>
        <w:rPr>
          <w:b/>
          <w:bCs/>
          <w:lang w:eastAsia="zh-CN"/>
        </w:rPr>
      </w:pPr>
      <w:r>
        <w:rPr>
          <w:b/>
          <w:bCs/>
          <w:lang w:eastAsia="zh-CN"/>
        </w:rPr>
        <w:t xml:space="preserve">Observation </w:t>
      </w:r>
      <w:r w:rsidR="00554298">
        <w:rPr>
          <w:b/>
          <w:bCs/>
          <w:lang w:eastAsia="zh-CN"/>
        </w:rPr>
        <w:t>3</w:t>
      </w:r>
      <w:r>
        <w:rPr>
          <w:b/>
          <w:bCs/>
          <w:lang w:eastAsia="zh-CN"/>
        </w:rPr>
        <w:t>: T</w:t>
      </w:r>
      <w:r w:rsidRPr="00001C2E">
        <w:rPr>
          <w:b/>
          <w:bCs/>
          <w:lang w:eastAsia="zh-CN"/>
        </w:rPr>
        <w:t xml:space="preserve">he term “available at the UE” is not very clear and </w:t>
      </w:r>
      <w:r>
        <w:rPr>
          <w:b/>
          <w:bCs/>
          <w:lang w:eastAsia="zh-CN"/>
        </w:rPr>
        <w:t>may cause some ambiguity.</w:t>
      </w:r>
    </w:p>
    <w:p w14:paraId="363A3B4F" w14:textId="77777777" w:rsidR="00001C2E" w:rsidRPr="00001C2E" w:rsidRDefault="004D6BE0" w:rsidP="00001C2E">
      <w:pPr>
        <w:rPr>
          <w:b/>
          <w:bCs/>
        </w:rPr>
      </w:pPr>
      <w:r>
        <w:rPr>
          <w:b/>
          <w:bCs/>
          <w:lang w:eastAsia="zh-CN"/>
        </w:rPr>
        <w:t>Proposal</w:t>
      </w:r>
      <w:r w:rsidRPr="0023591A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3</w:t>
      </w:r>
      <w:r w:rsidRPr="0023591A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 w:rsidR="00001C2E" w:rsidRPr="00001C2E">
        <w:rPr>
          <w:b/>
          <w:bCs/>
        </w:rPr>
        <w:t>The UE shall meet HO requirements provided the following is met:</w:t>
      </w:r>
    </w:p>
    <w:p w14:paraId="73020EAD" w14:textId="3943E0F0" w:rsidR="00001C2E" w:rsidRPr="00001C2E" w:rsidRDefault="00001C2E" w:rsidP="00001C2E">
      <w:pPr>
        <w:pStyle w:val="ListParagraph"/>
        <w:numPr>
          <w:ilvl w:val="0"/>
          <w:numId w:val="27"/>
        </w:numPr>
        <w:rPr>
          <w:rFonts w:eastAsia="MS Mincho"/>
          <w:b/>
          <w:bCs/>
          <w:sz w:val="20"/>
          <w:szCs w:val="20"/>
          <w:lang w:val="en-GB"/>
        </w:rPr>
      </w:pPr>
      <w:r w:rsidRPr="00001C2E">
        <w:rPr>
          <w:rFonts w:eastAsia="MS Mincho"/>
          <w:b/>
          <w:bCs/>
          <w:sz w:val="20"/>
          <w:szCs w:val="20"/>
          <w:lang w:val="en-GB"/>
        </w:rPr>
        <w:t xml:space="preserve">SSB is available </w:t>
      </w:r>
      <w:r w:rsidR="001D085C" w:rsidRPr="001D085C">
        <w:rPr>
          <w:rFonts w:eastAsia="MS Mincho"/>
          <w:b/>
          <w:bCs/>
          <w:sz w:val="20"/>
          <w:szCs w:val="20"/>
          <w:u w:val="single"/>
          <w:lang w:val="en-GB"/>
        </w:rPr>
        <w:t>in the downlink slot/symbols</w:t>
      </w:r>
      <w:r w:rsidR="001D085C">
        <w:rPr>
          <w:rFonts w:eastAsia="MS Mincho"/>
          <w:b/>
          <w:bCs/>
          <w:sz w:val="20"/>
          <w:szCs w:val="20"/>
          <w:lang w:val="en-GB"/>
        </w:rPr>
        <w:t xml:space="preserve"> </w:t>
      </w:r>
      <w:r w:rsidRPr="00001C2E">
        <w:rPr>
          <w:rFonts w:eastAsia="MS Mincho"/>
          <w:b/>
          <w:bCs/>
          <w:sz w:val="20"/>
          <w:szCs w:val="20"/>
          <w:lang w:val="en-GB"/>
        </w:rPr>
        <w:t xml:space="preserve">at the UE once every SMTC period during </w:t>
      </w:r>
      <w:proofErr w:type="spellStart"/>
      <w:r w:rsidRPr="00001C2E">
        <w:rPr>
          <w:rFonts w:eastAsia="MS Mincho"/>
          <w:b/>
          <w:bCs/>
          <w:sz w:val="20"/>
          <w:szCs w:val="20"/>
          <w:lang w:val="en-GB"/>
        </w:rPr>
        <w:t>T</w:t>
      </w:r>
      <w:r w:rsidRPr="00001C2E">
        <w:rPr>
          <w:rFonts w:eastAsia="MS Mincho"/>
          <w:b/>
          <w:bCs/>
          <w:sz w:val="20"/>
          <w:szCs w:val="20"/>
          <w:vertAlign w:val="subscript"/>
          <w:lang w:val="en-GB"/>
        </w:rPr>
        <w:t>search</w:t>
      </w:r>
      <w:proofErr w:type="spellEnd"/>
      <w:r w:rsidRPr="00001C2E">
        <w:rPr>
          <w:rFonts w:eastAsia="MS Mincho"/>
          <w:b/>
          <w:bCs/>
          <w:sz w:val="20"/>
          <w:szCs w:val="20"/>
          <w:lang w:val="en-GB"/>
        </w:rPr>
        <w:t>.</w:t>
      </w:r>
    </w:p>
    <w:p w14:paraId="30F9FFE7" w14:textId="4D471D97" w:rsidR="00001C2E" w:rsidRPr="00001C2E" w:rsidRDefault="00001C2E" w:rsidP="00001C2E">
      <w:pPr>
        <w:pStyle w:val="ListParagraph"/>
        <w:numPr>
          <w:ilvl w:val="0"/>
          <w:numId w:val="27"/>
        </w:numPr>
        <w:rPr>
          <w:rFonts w:eastAsia="MS Mincho"/>
          <w:b/>
          <w:bCs/>
          <w:sz w:val="20"/>
          <w:szCs w:val="20"/>
          <w:lang w:val="en-GB"/>
        </w:rPr>
      </w:pPr>
      <w:r w:rsidRPr="00001C2E">
        <w:rPr>
          <w:rFonts w:eastAsia="MS Mincho"/>
          <w:b/>
          <w:bCs/>
          <w:sz w:val="20"/>
          <w:szCs w:val="20"/>
          <w:lang w:val="en-GB"/>
        </w:rPr>
        <w:t xml:space="preserve">One SSB is available </w:t>
      </w:r>
      <w:r w:rsidR="001D085C" w:rsidRPr="001D085C">
        <w:rPr>
          <w:rFonts w:eastAsia="MS Mincho"/>
          <w:b/>
          <w:bCs/>
          <w:sz w:val="20"/>
          <w:szCs w:val="20"/>
          <w:u w:val="single"/>
          <w:lang w:val="en-GB"/>
        </w:rPr>
        <w:t>in the downlink slot/symbols</w:t>
      </w:r>
      <w:r w:rsidR="001D085C">
        <w:rPr>
          <w:rFonts w:eastAsia="MS Mincho"/>
          <w:b/>
          <w:bCs/>
          <w:sz w:val="20"/>
          <w:szCs w:val="20"/>
          <w:lang w:val="en-GB"/>
        </w:rPr>
        <w:t xml:space="preserve"> </w:t>
      </w:r>
      <w:r w:rsidRPr="00001C2E">
        <w:rPr>
          <w:rFonts w:eastAsia="MS Mincho"/>
          <w:b/>
          <w:bCs/>
          <w:sz w:val="20"/>
          <w:szCs w:val="20"/>
          <w:lang w:val="en-GB"/>
        </w:rPr>
        <w:t>during T</w:t>
      </w:r>
      <w:r w:rsidRPr="00001C2E">
        <w:rPr>
          <w:rFonts w:eastAsia="MS Mincho"/>
          <w:b/>
          <w:bCs/>
          <w:sz w:val="20"/>
          <w:szCs w:val="20"/>
          <w:vertAlign w:val="subscript"/>
          <w:lang w:val="en-GB"/>
        </w:rPr>
        <w:t>∆</w:t>
      </w:r>
    </w:p>
    <w:p w14:paraId="01DB20E8" w14:textId="7F0BCF80" w:rsidR="00001C2E" w:rsidRPr="00001C2E" w:rsidRDefault="00001C2E" w:rsidP="00001C2E">
      <w:pPr>
        <w:pStyle w:val="ListParagraph"/>
        <w:numPr>
          <w:ilvl w:val="0"/>
          <w:numId w:val="27"/>
        </w:numPr>
        <w:rPr>
          <w:rFonts w:eastAsia="MS Mincho"/>
          <w:b/>
          <w:bCs/>
          <w:sz w:val="20"/>
          <w:szCs w:val="20"/>
          <w:lang w:val="en-GB"/>
        </w:rPr>
      </w:pPr>
      <w:r w:rsidRPr="00001C2E">
        <w:rPr>
          <w:rFonts w:eastAsia="MS Mincho"/>
          <w:b/>
          <w:bCs/>
          <w:sz w:val="20"/>
          <w:szCs w:val="20"/>
          <w:lang w:val="en-GB"/>
        </w:rPr>
        <w:t xml:space="preserve">One SSB is available </w:t>
      </w:r>
      <w:r w:rsidR="00940FF1" w:rsidRPr="001D085C">
        <w:rPr>
          <w:rFonts w:eastAsia="MS Mincho"/>
          <w:b/>
          <w:bCs/>
          <w:sz w:val="20"/>
          <w:szCs w:val="20"/>
          <w:u w:val="single"/>
          <w:lang w:val="en-GB"/>
        </w:rPr>
        <w:t>in the downlink slot/symbols</w:t>
      </w:r>
      <w:r w:rsidR="009751FB">
        <w:rPr>
          <w:rFonts w:eastAsia="MS Mincho"/>
          <w:b/>
          <w:bCs/>
          <w:sz w:val="20"/>
          <w:szCs w:val="20"/>
          <w:u w:val="single"/>
          <w:lang w:val="en-GB"/>
        </w:rPr>
        <w:t xml:space="preserve"> </w:t>
      </w:r>
      <w:r w:rsidR="009751FB" w:rsidRPr="009751FB">
        <w:rPr>
          <w:rFonts w:eastAsia="MS Mincho"/>
          <w:b/>
          <w:bCs/>
          <w:sz w:val="20"/>
          <w:szCs w:val="20"/>
          <w:u w:val="single"/>
          <w:lang w:val="en-GB"/>
        </w:rPr>
        <w:t>and does not overlap with corresponding RACH occasion</w:t>
      </w:r>
      <w:r w:rsidR="00940FF1">
        <w:rPr>
          <w:rFonts w:eastAsia="MS Mincho"/>
          <w:b/>
          <w:bCs/>
          <w:sz w:val="20"/>
          <w:szCs w:val="20"/>
          <w:lang w:val="en-GB"/>
        </w:rPr>
        <w:t xml:space="preserve"> </w:t>
      </w:r>
      <w:r w:rsidRPr="00001C2E">
        <w:rPr>
          <w:rFonts w:eastAsia="MS Mincho"/>
          <w:b/>
          <w:bCs/>
          <w:sz w:val="20"/>
          <w:szCs w:val="20"/>
          <w:lang w:val="en-GB"/>
        </w:rPr>
        <w:t>during T</w:t>
      </w:r>
      <w:r w:rsidRPr="00001C2E">
        <w:rPr>
          <w:rFonts w:eastAsia="MS Mincho"/>
          <w:b/>
          <w:bCs/>
          <w:sz w:val="20"/>
          <w:szCs w:val="20"/>
          <w:vertAlign w:val="subscript"/>
          <w:lang w:val="en-GB"/>
        </w:rPr>
        <w:t>iu</w:t>
      </w:r>
    </w:p>
    <w:p w14:paraId="465C2670" w14:textId="74C78D5B" w:rsidR="004D6BE0" w:rsidRDefault="004D6BE0" w:rsidP="00D90DB0">
      <w:pPr>
        <w:rPr>
          <w:b/>
          <w:bCs/>
        </w:rPr>
      </w:pPr>
    </w:p>
    <w:p w14:paraId="7A98C740" w14:textId="7428F9B9" w:rsidR="002A6BB3" w:rsidRDefault="00AC1830" w:rsidP="00DF7FD2">
      <w:pPr>
        <w:pStyle w:val="Heading1"/>
        <w:rPr>
          <w:lang w:eastAsia="zh-CN"/>
        </w:rPr>
      </w:pPr>
      <w:r>
        <w:rPr>
          <w:lang w:eastAsia="zh-CN"/>
        </w:rPr>
        <w:t>Conclusion</w:t>
      </w:r>
    </w:p>
    <w:p w14:paraId="2B5DBC68" w14:textId="77777777" w:rsidR="00C14558" w:rsidRDefault="00C14558" w:rsidP="00C14558">
      <w:pPr>
        <w:rPr>
          <w:b/>
          <w:bCs/>
          <w:lang w:eastAsia="zh-CN"/>
        </w:rPr>
      </w:pPr>
      <w:r w:rsidRPr="0023591A">
        <w:rPr>
          <w:b/>
          <w:bCs/>
          <w:lang w:eastAsia="zh-CN"/>
        </w:rPr>
        <w:t xml:space="preserve">Observation </w:t>
      </w:r>
      <w:r>
        <w:rPr>
          <w:b/>
          <w:bCs/>
          <w:lang w:eastAsia="zh-CN"/>
        </w:rPr>
        <w:t>1</w:t>
      </w:r>
      <w:r w:rsidRPr="0023591A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For cell detection, 2 additional SSB samples are needed for 1 Rx UEs </w:t>
      </w:r>
    </w:p>
    <w:p w14:paraId="46119E40" w14:textId="77777777" w:rsidR="00C14558" w:rsidRDefault="00C14558" w:rsidP="00C14558">
      <w:pPr>
        <w:rPr>
          <w:b/>
          <w:bCs/>
          <w:lang w:eastAsia="zh-CN"/>
        </w:rPr>
      </w:pPr>
      <w:r>
        <w:rPr>
          <w:b/>
          <w:bCs/>
          <w:lang w:eastAsia="zh-CN"/>
        </w:rPr>
        <w:t>Proposal</w:t>
      </w:r>
      <w:r w:rsidRPr="0023591A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1</w:t>
      </w:r>
      <w:r w:rsidRPr="0023591A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For Handover delay requirements, specify </w:t>
      </w:r>
      <w:proofErr w:type="spellStart"/>
      <w:r>
        <w:rPr>
          <w:b/>
          <w:bCs/>
          <w:lang w:eastAsia="zh-CN"/>
        </w:rPr>
        <w:t>T</w:t>
      </w:r>
      <w:r w:rsidRPr="00B9788B">
        <w:rPr>
          <w:b/>
          <w:bCs/>
          <w:vertAlign w:val="subscript"/>
          <w:lang w:eastAsia="zh-CN"/>
        </w:rPr>
        <w:t>search</w:t>
      </w:r>
      <w:proofErr w:type="spellEnd"/>
      <w:r w:rsidRPr="00B9788B">
        <w:rPr>
          <w:b/>
          <w:bCs/>
          <w:vertAlign w:val="subscript"/>
          <w:lang w:eastAsia="zh-CN"/>
        </w:rPr>
        <w:t xml:space="preserve"> </w:t>
      </w:r>
      <w:r>
        <w:rPr>
          <w:b/>
          <w:bCs/>
          <w:lang w:eastAsia="zh-CN"/>
        </w:rPr>
        <w:t>as:</w:t>
      </w:r>
    </w:p>
    <w:p w14:paraId="2CF0C721" w14:textId="77777777" w:rsidR="00C14558" w:rsidRDefault="00C14558" w:rsidP="00C14558">
      <w:pPr>
        <w:pStyle w:val="ListParagraph"/>
        <w:numPr>
          <w:ilvl w:val="0"/>
          <w:numId w:val="26"/>
        </w:numPr>
        <w:rPr>
          <w:b/>
          <w:bCs/>
          <w:sz w:val="20"/>
          <w:szCs w:val="20"/>
          <w:lang w:eastAsia="zh-CN"/>
        </w:rPr>
      </w:pPr>
      <w:r w:rsidRPr="00B56E25">
        <w:rPr>
          <w:b/>
          <w:bCs/>
          <w:sz w:val="20"/>
          <w:szCs w:val="20"/>
        </w:rPr>
        <w:t>If the target cell is an unknown intra-frequency cell and the target cell Es/</w:t>
      </w:r>
      <w:proofErr w:type="spellStart"/>
      <w:r w:rsidRPr="00B56E25">
        <w:rPr>
          <w:b/>
          <w:bCs/>
          <w:sz w:val="20"/>
          <w:szCs w:val="20"/>
        </w:rPr>
        <w:t>Iot</w:t>
      </w:r>
      <w:proofErr w:type="spellEnd"/>
      <w:r w:rsidRPr="00B56E25">
        <w:rPr>
          <w:rFonts w:hint="eastAsia"/>
          <w:b/>
          <w:bCs/>
          <w:sz w:val="20"/>
          <w:szCs w:val="20"/>
        </w:rPr>
        <w:t>≥</w:t>
      </w:r>
      <w:r w:rsidRPr="00B56E25">
        <w:rPr>
          <w:b/>
          <w:bCs/>
          <w:sz w:val="20"/>
          <w:szCs w:val="20"/>
        </w:rPr>
        <w:t xml:space="preserve">-2 dB, then </w:t>
      </w:r>
      <w:proofErr w:type="spellStart"/>
      <w:r w:rsidRPr="00B56E25">
        <w:rPr>
          <w:b/>
          <w:bCs/>
          <w:sz w:val="20"/>
          <w:szCs w:val="20"/>
        </w:rPr>
        <w:t>T</w:t>
      </w:r>
      <w:r w:rsidRPr="00B56E25">
        <w:rPr>
          <w:b/>
          <w:bCs/>
          <w:sz w:val="20"/>
          <w:szCs w:val="20"/>
          <w:vertAlign w:val="subscript"/>
        </w:rPr>
        <w:t>search</w:t>
      </w:r>
      <w:proofErr w:type="spellEnd"/>
      <w:r w:rsidRPr="00B56E25">
        <w:rPr>
          <w:b/>
          <w:bCs/>
          <w:sz w:val="20"/>
          <w:szCs w:val="20"/>
        </w:rPr>
        <w:t xml:space="preserve"> = 3*</w:t>
      </w:r>
      <w:proofErr w:type="spellStart"/>
      <w:r w:rsidRPr="00B56E25">
        <w:rPr>
          <w:b/>
          <w:bCs/>
          <w:sz w:val="20"/>
          <w:szCs w:val="20"/>
        </w:rPr>
        <w:t>T</w:t>
      </w:r>
      <w:r w:rsidRPr="00B56E25">
        <w:rPr>
          <w:b/>
          <w:bCs/>
          <w:sz w:val="20"/>
          <w:szCs w:val="20"/>
          <w:vertAlign w:val="subscript"/>
        </w:rPr>
        <w:t>rs</w:t>
      </w:r>
      <w:proofErr w:type="spellEnd"/>
      <w:r w:rsidRPr="00B56E25" w:rsidDel="000446A6">
        <w:rPr>
          <w:b/>
          <w:bCs/>
          <w:sz w:val="20"/>
          <w:szCs w:val="20"/>
        </w:rPr>
        <w:t xml:space="preserve"> </w:t>
      </w:r>
      <w:proofErr w:type="spellStart"/>
      <w:r w:rsidRPr="00B56E25">
        <w:rPr>
          <w:b/>
          <w:bCs/>
          <w:sz w:val="20"/>
          <w:szCs w:val="20"/>
        </w:rPr>
        <w:t>ms.</w:t>
      </w:r>
      <w:proofErr w:type="spellEnd"/>
      <w:r w:rsidRPr="00B56E25">
        <w:rPr>
          <w:b/>
          <w:bCs/>
          <w:sz w:val="20"/>
          <w:szCs w:val="20"/>
        </w:rPr>
        <w:t xml:space="preserve"> </w:t>
      </w:r>
    </w:p>
    <w:p w14:paraId="2C141A93" w14:textId="7F13DE73" w:rsidR="00C14558" w:rsidRDefault="00C14558" w:rsidP="00C14558">
      <w:pPr>
        <w:pStyle w:val="ListParagraph"/>
        <w:numPr>
          <w:ilvl w:val="0"/>
          <w:numId w:val="26"/>
        </w:numPr>
        <w:rPr>
          <w:b/>
          <w:bCs/>
          <w:sz w:val="20"/>
          <w:szCs w:val="20"/>
          <w:lang w:eastAsia="zh-CN"/>
        </w:rPr>
      </w:pPr>
      <w:r w:rsidRPr="00B56E25">
        <w:rPr>
          <w:b/>
          <w:bCs/>
          <w:sz w:val="20"/>
          <w:szCs w:val="20"/>
        </w:rPr>
        <w:t>If the target cell is an unknown inter-frequency cell and the target cell Es/</w:t>
      </w:r>
      <w:proofErr w:type="spellStart"/>
      <w:r w:rsidRPr="00B56E25">
        <w:rPr>
          <w:b/>
          <w:bCs/>
          <w:sz w:val="20"/>
          <w:szCs w:val="20"/>
        </w:rPr>
        <w:t>Iot</w:t>
      </w:r>
      <w:proofErr w:type="spellEnd"/>
      <w:r w:rsidRPr="00B56E25">
        <w:rPr>
          <w:rFonts w:hint="eastAsia"/>
          <w:b/>
          <w:bCs/>
          <w:sz w:val="20"/>
          <w:szCs w:val="20"/>
        </w:rPr>
        <w:t>≥</w:t>
      </w:r>
      <w:r w:rsidRPr="00B56E25">
        <w:rPr>
          <w:b/>
          <w:bCs/>
          <w:sz w:val="20"/>
          <w:szCs w:val="20"/>
        </w:rPr>
        <w:t xml:space="preserve">-2 dB, then </w:t>
      </w:r>
      <w:proofErr w:type="spellStart"/>
      <w:r w:rsidRPr="00B56E25">
        <w:rPr>
          <w:b/>
          <w:bCs/>
          <w:sz w:val="20"/>
          <w:szCs w:val="20"/>
        </w:rPr>
        <w:t>T</w:t>
      </w:r>
      <w:r w:rsidRPr="00B56E25">
        <w:rPr>
          <w:b/>
          <w:bCs/>
          <w:sz w:val="20"/>
          <w:szCs w:val="20"/>
          <w:vertAlign w:val="subscript"/>
        </w:rPr>
        <w:t>search</w:t>
      </w:r>
      <w:proofErr w:type="spellEnd"/>
      <w:r w:rsidRPr="00B56E25">
        <w:rPr>
          <w:b/>
          <w:bCs/>
          <w:sz w:val="20"/>
          <w:szCs w:val="20"/>
        </w:rPr>
        <w:t xml:space="preserve"> = 5* </w:t>
      </w:r>
      <w:proofErr w:type="spellStart"/>
      <w:r w:rsidRPr="00B56E25">
        <w:rPr>
          <w:b/>
          <w:bCs/>
          <w:sz w:val="20"/>
          <w:szCs w:val="20"/>
        </w:rPr>
        <w:t>T</w:t>
      </w:r>
      <w:r w:rsidRPr="00B56E25">
        <w:rPr>
          <w:b/>
          <w:bCs/>
          <w:sz w:val="20"/>
          <w:szCs w:val="20"/>
          <w:vertAlign w:val="subscript"/>
        </w:rPr>
        <w:t>rs</w:t>
      </w:r>
      <w:proofErr w:type="spellEnd"/>
      <w:r w:rsidRPr="00B56E25">
        <w:rPr>
          <w:b/>
          <w:bCs/>
          <w:sz w:val="20"/>
          <w:szCs w:val="20"/>
        </w:rPr>
        <w:t xml:space="preserve"> </w:t>
      </w:r>
      <w:proofErr w:type="spellStart"/>
      <w:r w:rsidRPr="00B56E25">
        <w:rPr>
          <w:b/>
          <w:bCs/>
          <w:sz w:val="20"/>
          <w:szCs w:val="20"/>
        </w:rPr>
        <w:t>ms</w:t>
      </w:r>
      <w:proofErr w:type="spellEnd"/>
    </w:p>
    <w:p w14:paraId="3849DF5C" w14:textId="4BEE9090" w:rsidR="00C14558" w:rsidRDefault="00C14558" w:rsidP="00C14558">
      <w:pPr>
        <w:rPr>
          <w:b/>
          <w:bCs/>
          <w:lang w:eastAsia="zh-CN"/>
        </w:rPr>
      </w:pPr>
    </w:p>
    <w:p w14:paraId="44592F61" w14:textId="77777777" w:rsidR="00C14558" w:rsidRDefault="00C14558" w:rsidP="00C14558">
      <w:pPr>
        <w:rPr>
          <w:b/>
          <w:bCs/>
          <w:lang w:eastAsia="zh-CN"/>
        </w:rPr>
      </w:pPr>
      <w:r w:rsidRPr="0023591A">
        <w:rPr>
          <w:b/>
          <w:bCs/>
          <w:lang w:eastAsia="zh-CN"/>
        </w:rPr>
        <w:t xml:space="preserve">Observation </w:t>
      </w:r>
      <w:r>
        <w:rPr>
          <w:b/>
          <w:bCs/>
          <w:lang w:eastAsia="zh-CN"/>
        </w:rPr>
        <w:t>2: A Redcap UE needs to perform a BWP switch from non-Redcap specific initial BWP (which contains CD-SSBs) to Redcap-specific initial BWP (which contains ROs) to transmit RACH when the Redcap-specific initial BWP is configured for RA only.</w:t>
      </w:r>
    </w:p>
    <w:p w14:paraId="2C7B770E" w14:textId="77777777" w:rsidR="00C14558" w:rsidRPr="005D4299" w:rsidRDefault="00C14558" w:rsidP="00C14558">
      <w:pPr>
        <w:rPr>
          <w:b/>
          <w:lang w:val="en-US" w:eastAsia="ko-KR"/>
        </w:rPr>
      </w:pPr>
      <w:r w:rsidRPr="005D4299">
        <w:rPr>
          <w:b/>
          <w:lang w:val="en-US" w:eastAsia="ko-KR"/>
        </w:rPr>
        <w:t>Proposal 2: When the Redcap specific initial DL BWP is configured for RA only, and there is no SSB available in the redcap specific initial BWP, define the interruption time as</w:t>
      </w:r>
    </w:p>
    <w:p w14:paraId="17930D42" w14:textId="77777777" w:rsidR="00C14558" w:rsidRPr="005D4299" w:rsidRDefault="00C14558" w:rsidP="00C14558">
      <w:pPr>
        <w:numPr>
          <w:ilvl w:val="1"/>
          <w:numId w:val="28"/>
        </w:numPr>
        <w:spacing w:line="259" w:lineRule="auto"/>
        <w:rPr>
          <w:b/>
          <w:lang w:val="en-US" w:eastAsia="ko-KR"/>
        </w:rPr>
      </w:pPr>
      <w:proofErr w:type="spellStart"/>
      <w:r w:rsidRPr="005D4299">
        <w:rPr>
          <w:b/>
          <w:lang w:eastAsia="ko-KR"/>
        </w:rPr>
        <w:t>T</w:t>
      </w:r>
      <w:r w:rsidRPr="005D4299">
        <w:rPr>
          <w:b/>
          <w:vertAlign w:val="subscript"/>
          <w:lang w:eastAsia="ko-KR"/>
        </w:rPr>
        <w:t>interrupt</w:t>
      </w:r>
      <w:proofErr w:type="spellEnd"/>
      <w:r w:rsidRPr="005D4299">
        <w:rPr>
          <w:b/>
          <w:lang w:eastAsia="ko-KR"/>
        </w:rPr>
        <w:t xml:space="preserve"> = </w:t>
      </w:r>
      <w:proofErr w:type="spellStart"/>
      <w:r w:rsidRPr="005D4299">
        <w:rPr>
          <w:b/>
          <w:lang w:eastAsia="ko-KR"/>
        </w:rPr>
        <w:t>T</w:t>
      </w:r>
      <w:r w:rsidRPr="005D4299">
        <w:rPr>
          <w:b/>
          <w:vertAlign w:val="subscript"/>
          <w:lang w:eastAsia="ko-KR"/>
        </w:rPr>
        <w:t>search</w:t>
      </w:r>
      <w:proofErr w:type="spellEnd"/>
      <w:r w:rsidRPr="005D4299">
        <w:rPr>
          <w:b/>
          <w:lang w:eastAsia="ko-KR"/>
        </w:rPr>
        <w:t xml:space="preserve"> + T</w:t>
      </w:r>
      <w:r w:rsidRPr="005D4299">
        <w:rPr>
          <w:b/>
          <w:vertAlign w:val="subscript"/>
          <w:lang w:eastAsia="ko-KR"/>
        </w:rPr>
        <w:t>IU</w:t>
      </w:r>
      <w:r w:rsidRPr="005D4299">
        <w:rPr>
          <w:b/>
          <w:lang w:eastAsia="ko-KR"/>
        </w:rPr>
        <w:t xml:space="preserve"> + </w:t>
      </w:r>
      <w:proofErr w:type="spellStart"/>
      <w:proofErr w:type="gramStart"/>
      <w:r w:rsidRPr="005D4299">
        <w:rPr>
          <w:b/>
          <w:lang w:eastAsia="ko-KR"/>
        </w:rPr>
        <w:t>T</w:t>
      </w:r>
      <w:r w:rsidRPr="005D4299">
        <w:rPr>
          <w:b/>
          <w:vertAlign w:val="subscript"/>
          <w:lang w:eastAsia="ko-KR"/>
        </w:rPr>
        <w:t>processing</w:t>
      </w:r>
      <w:proofErr w:type="spellEnd"/>
      <w:r w:rsidRPr="005D4299">
        <w:rPr>
          <w:b/>
          <w:lang w:eastAsia="ko-KR"/>
        </w:rPr>
        <w:t xml:space="preserve"> </w:t>
      </w:r>
      <w:r w:rsidRPr="005D4299">
        <w:rPr>
          <w:b/>
          <w:vertAlign w:val="subscript"/>
          <w:lang w:eastAsia="ko-KR"/>
        </w:rPr>
        <w:t xml:space="preserve"> </w:t>
      </w:r>
      <w:r w:rsidRPr="005D4299">
        <w:rPr>
          <w:b/>
          <w:lang w:eastAsia="ko-KR"/>
        </w:rPr>
        <w:t>+</w:t>
      </w:r>
      <w:proofErr w:type="gramEnd"/>
      <w:r w:rsidRPr="005D4299">
        <w:rPr>
          <w:b/>
          <w:lang w:eastAsia="ko-KR"/>
        </w:rPr>
        <w:t xml:space="preserve"> T</w:t>
      </w:r>
      <w:r w:rsidRPr="005D4299">
        <w:rPr>
          <w:b/>
          <w:vertAlign w:val="subscript"/>
          <w:lang w:eastAsia="ko-KR"/>
        </w:rPr>
        <w:t>∆</w:t>
      </w:r>
      <w:r w:rsidRPr="005D4299">
        <w:rPr>
          <w:b/>
          <w:lang w:eastAsia="ko-KR"/>
        </w:rPr>
        <w:t xml:space="preserve"> + </w:t>
      </w:r>
      <w:proofErr w:type="spellStart"/>
      <w:r w:rsidRPr="005D4299">
        <w:rPr>
          <w:b/>
          <w:lang w:eastAsia="ko-KR"/>
        </w:rPr>
        <w:t>T</w:t>
      </w:r>
      <w:r w:rsidRPr="005D4299">
        <w:rPr>
          <w:b/>
          <w:vertAlign w:val="subscript"/>
          <w:lang w:eastAsia="ko-KR"/>
        </w:rPr>
        <w:t>margin</w:t>
      </w:r>
      <w:proofErr w:type="spellEnd"/>
      <w:r w:rsidRPr="005D4299">
        <w:rPr>
          <w:b/>
          <w:vertAlign w:val="subscript"/>
          <w:lang w:eastAsia="ko-KR"/>
        </w:rPr>
        <w:t xml:space="preserve"> </w:t>
      </w:r>
      <w:r w:rsidRPr="005D4299">
        <w:rPr>
          <w:b/>
          <w:lang w:eastAsia="ko-KR"/>
        </w:rPr>
        <w:t>+ T</w:t>
      </w:r>
      <w:r w:rsidRPr="005D4299">
        <w:rPr>
          <w:b/>
          <w:vertAlign w:val="subscript"/>
          <w:lang w:eastAsia="ko-KR"/>
        </w:rPr>
        <w:t xml:space="preserve">BWP-switching-delay </w:t>
      </w:r>
      <w:proofErr w:type="spellStart"/>
      <w:r w:rsidRPr="005D4299">
        <w:rPr>
          <w:b/>
          <w:lang w:eastAsia="ko-KR"/>
        </w:rPr>
        <w:t>ms</w:t>
      </w:r>
      <w:proofErr w:type="spellEnd"/>
    </w:p>
    <w:p w14:paraId="7F706727" w14:textId="77777777" w:rsidR="00C14558" w:rsidRPr="007663E6" w:rsidRDefault="00C14558" w:rsidP="00C14558">
      <w:pPr>
        <w:numPr>
          <w:ilvl w:val="1"/>
          <w:numId w:val="28"/>
        </w:numPr>
        <w:spacing w:line="259" w:lineRule="auto"/>
        <w:rPr>
          <w:b/>
          <w:lang w:val="en-US" w:eastAsia="ko-KR"/>
        </w:rPr>
      </w:pPr>
      <w:r w:rsidRPr="005D4299">
        <w:rPr>
          <w:b/>
          <w:lang w:val="en-US" w:eastAsia="ko-KR"/>
        </w:rPr>
        <w:t xml:space="preserve">Where, </w:t>
      </w:r>
      <w:r w:rsidRPr="005D4299">
        <w:rPr>
          <w:b/>
          <w:lang w:eastAsia="ko-KR"/>
        </w:rPr>
        <w:t>T</w:t>
      </w:r>
      <w:r w:rsidRPr="005D4299">
        <w:rPr>
          <w:b/>
          <w:vertAlign w:val="subscript"/>
          <w:lang w:eastAsia="ko-KR"/>
        </w:rPr>
        <w:t>BWP-switching-delay</w:t>
      </w:r>
      <w:r w:rsidRPr="005D4299">
        <w:rPr>
          <w:b/>
          <w:lang w:eastAsia="ko-KR"/>
        </w:rPr>
        <w:t xml:space="preserve"> is the BWP switching delay </w:t>
      </w:r>
    </w:p>
    <w:p w14:paraId="16323CA1" w14:textId="77777777" w:rsidR="00C14558" w:rsidRPr="00785874" w:rsidRDefault="00C14558" w:rsidP="00C14558">
      <w:pPr>
        <w:spacing w:line="259" w:lineRule="auto"/>
        <w:ind w:left="1080"/>
        <w:rPr>
          <w:b/>
          <w:lang w:eastAsia="ko-KR"/>
        </w:rPr>
      </w:pPr>
      <w:r>
        <w:rPr>
          <w:b/>
          <w:lang w:eastAsia="ko-KR"/>
        </w:rPr>
        <w:t>Note: The same extension (</w:t>
      </w:r>
      <w:r w:rsidRPr="005D4299">
        <w:rPr>
          <w:b/>
          <w:lang w:eastAsia="ko-KR"/>
        </w:rPr>
        <w:t>T</w:t>
      </w:r>
      <w:r w:rsidRPr="005D4299">
        <w:rPr>
          <w:b/>
          <w:vertAlign w:val="subscript"/>
          <w:lang w:eastAsia="ko-KR"/>
        </w:rPr>
        <w:t>BWP-switching-delay</w:t>
      </w:r>
      <w:r>
        <w:rPr>
          <w:b/>
          <w:lang w:eastAsia="ko-KR"/>
        </w:rPr>
        <w:t xml:space="preserve">) will apply to </w:t>
      </w:r>
      <w:r w:rsidRPr="005C451A">
        <w:rPr>
          <w:b/>
          <w:lang w:eastAsia="ko-KR"/>
        </w:rPr>
        <w:t>RRC re-establishment delay and RRC connection release with re-direction delay</w:t>
      </w:r>
      <w:r>
        <w:rPr>
          <w:b/>
          <w:lang w:eastAsia="ko-KR"/>
        </w:rPr>
        <w:t xml:space="preserve"> as well</w:t>
      </w:r>
    </w:p>
    <w:p w14:paraId="2CEBFA47" w14:textId="77777777" w:rsidR="00C14558" w:rsidRDefault="00C14558" w:rsidP="00C14558">
      <w:pPr>
        <w:rPr>
          <w:b/>
          <w:bCs/>
          <w:lang w:eastAsia="zh-CN"/>
        </w:rPr>
      </w:pPr>
      <w:r>
        <w:rPr>
          <w:b/>
          <w:bCs/>
          <w:lang w:eastAsia="zh-CN"/>
        </w:rPr>
        <w:t>Observation 3: T</w:t>
      </w:r>
      <w:r w:rsidRPr="00001C2E">
        <w:rPr>
          <w:b/>
          <w:bCs/>
          <w:lang w:eastAsia="zh-CN"/>
        </w:rPr>
        <w:t xml:space="preserve">he term “available at the UE” is not very clear and </w:t>
      </w:r>
      <w:r>
        <w:rPr>
          <w:b/>
          <w:bCs/>
          <w:lang w:eastAsia="zh-CN"/>
        </w:rPr>
        <w:t>may cause some ambiguity.</w:t>
      </w:r>
    </w:p>
    <w:p w14:paraId="73ED2E49" w14:textId="77777777" w:rsidR="00C14558" w:rsidRPr="00001C2E" w:rsidRDefault="00C14558" w:rsidP="00C14558">
      <w:pPr>
        <w:rPr>
          <w:b/>
          <w:bCs/>
        </w:rPr>
      </w:pPr>
      <w:r>
        <w:rPr>
          <w:b/>
          <w:bCs/>
          <w:lang w:eastAsia="zh-CN"/>
        </w:rPr>
        <w:t>Proposal</w:t>
      </w:r>
      <w:r w:rsidRPr="0023591A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3</w:t>
      </w:r>
      <w:r w:rsidRPr="0023591A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 w:rsidRPr="00001C2E">
        <w:rPr>
          <w:b/>
          <w:bCs/>
        </w:rPr>
        <w:t>The UE shall meet HO requirements provided the following is met:</w:t>
      </w:r>
    </w:p>
    <w:p w14:paraId="6D15A512" w14:textId="77777777" w:rsidR="00C14558" w:rsidRPr="00001C2E" w:rsidRDefault="00C14558" w:rsidP="00C14558">
      <w:pPr>
        <w:pStyle w:val="ListParagraph"/>
        <w:numPr>
          <w:ilvl w:val="0"/>
          <w:numId w:val="27"/>
        </w:numPr>
        <w:rPr>
          <w:rFonts w:eastAsia="MS Mincho"/>
          <w:b/>
          <w:bCs/>
          <w:sz w:val="20"/>
          <w:szCs w:val="20"/>
          <w:lang w:val="en-GB"/>
        </w:rPr>
      </w:pPr>
      <w:r w:rsidRPr="00001C2E">
        <w:rPr>
          <w:rFonts w:eastAsia="MS Mincho"/>
          <w:b/>
          <w:bCs/>
          <w:sz w:val="20"/>
          <w:szCs w:val="20"/>
          <w:lang w:val="en-GB"/>
        </w:rPr>
        <w:t xml:space="preserve">SSB is available </w:t>
      </w:r>
      <w:r w:rsidRPr="001D085C">
        <w:rPr>
          <w:rFonts w:eastAsia="MS Mincho"/>
          <w:b/>
          <w:bCs/>
          <w:sz w:val="20"/>
          <w:szCs w:val="20"/>
          <w:u w:val="single"/>
          <w:lang w:val="en-GB"/>
        </w:rPr>
        <w:t>in the downlink slot/symbols</w:t>
      </w:r>
      <w:r>
        <w:rPr>
          <w:rFonts w:eastAsia="MS Mincho"/>
          <w:b/>
          <w:bCs/>
          <w:sz w:val="20"/>
          <w:szCs w:val="20"/>
          <w:lang w:val="en-GB"/>
        </w:rPr>
        <w:t xml:space="preserve"> </w:t>
      </w:r>
      <w:r w:rsidRPr="00001C2E">
        <w:rPr>
          <w:rFonts w:eastAsia="MS Mincho"/>
          <w:b/>
          <w:bCs/>
          <w:sz w:val="20"/>
          <w:szCs w:val="20"/>
          <w:lang w:val="en-GB"/>
        </w:rPr>
        <w:t xml:space="preserve">at the UE once every SMTC period during </w:t>
      </w:r>
      <w:proofErr w:type="spellStart"/>
      <w:r w:rsidRPr="00001C2E">
        <w:rPr>
          <w:rFonts w:eastAsia="MS Mincho"/>
          <w:b/>
          <w:bCs/>
          <w:sz w:val="20"/>
          <w:szCs w:val="20"/>
          <w:lang w:val="en-GB"/>
        </w:rPr>
        <w:t>T</w:t>
      </w:r>
      <w:r w:rsidRPr="00001C2E">
        <w:rPr>
          <w:rFonts w:eastAsia="MS Mincho"/>
          <w:b/>
          <w:bCs/>
          <w:sz w:val="20"/>
          <w:szCs w:val="20"/>
          <w:vertAlign w:val="subscript"/>
          <w:lang w:val="en-GB"/>
        </w:rPr>
        <w:t>search</w:t>
      </w:r>
      <w:proofErr w:type="spellEnd"/>
      <w:r w:rsidRPr="00001C2E">
        <w:rPr>
          <w:rFonts w:eastAsia="MS Mincho"/>
          <w:b/>
          <w:bCs/>
          <w:sz w:val="20"/>
          <w:szCs w:val="20"/>
          <w:lang w:val="en-GB"/>
        </w:rPr>
        <w:t>.</w:t>
      </w:r>
    </w:p>
    <w:p w14:paraId="726A9BCC" w14:textId="77777777" w:rsidR="00C14558" w:rsidRPr="00001C2E" w:rsidRDefault="00C14558" w:rsidP="00C14558">
      <w:pPr>
        <w:pStyle w:val="ListParagraph"/>
        <w:numPr>
          <w:ilvl w:val="0"/>
          <w:numId w:val="27"/>
        </w:numPr>
        <w:rPr>
          <w:rFonts w:eastAsia="MS Mincho"/>
          <w:b/>
          <w:bCs/>
          <w:sz w:val="20"/>
          <w:szCs w:val="20"/>
          <w:lang w:val="en-GB"/>
        </w:rPr>
      </w:pPr>
      <w:r w:rsidRPr="00001C2E">
        <w:rPr>
          <w:rFonts w:eastAsia="MS Mincho"/>
          <w:b/>
          <w:bCs/>
          <w:sz w:val="20"/>
          <w:szCs w:val="20"/>
          <w:lang w:val="en-GB"/>
        </w:rPr>
        <w:t xml:space="preserve">One SSB is available </w:t>
      </w:r>
      <w:r w:rsidRPr="001D085C">
        <w:rPr>
          <w:rFonts w:eastAsia="MS Mincho"/>
          <w:b/>
          <w:bCs/>
          <w:sz w:val="20"/>
          <w:szCs w:val="20"/>
          <w:u w:val="single"/>
          <w:lang w:val="en-GB"/>
        </w:rPr>
        <w:t>in the downlink slot/symbols</w:t>
      </w:r>
      <w:r>
        <w:rPr>
          <w:rFonts w:eastAsia="MS Mincho"/>
          <w:b/>
          <w:bCs/>
          <w:sz w:val="20"/>
          <w:szCs w:val="20"/>
          <w:lang w:val="en-GB"/>
        </w:rPr>
        <w:t xml:space="preserve"> </w:t>
      </w:r>
      <w:r w:rsidRPr="00001C2E">
        <w:rPr>
          <w:rFonts w:eastAsia="MS Mincho"/>
          <w:b/>
          <w:bCs/>
          <w:sz w:val="20"/>
          <w:szCs w:val="20"/>
          <w:lang w:val="en-GB"/>
        </w:rPr>
        <w:t>during T</w:t>
      </w:r>
      <w:r w:rsidRPr="00001C2E">
        <w:rPr>
          <w:rFonts w:eastAsia="MS Mincho"/>
          <w:b/>
          <w:bCs/>
          <w:sz w:val="20"/>
          <w:szCs w:val="20"/>
          <w:vertAlign w:val="subscript"/>
          <w:lang w:val="en-GB"/>
        </w:rPr>
        <w:t>∆</w:t>
      </w:r>
    </w:p>
    <w:p w14:paraId="7EE7CF7A" w14:textId="426D3A52" w:rsidR="00C14558" w:rsidRPr="00001C2E" w:rsidRDefault="00C14558" w:rsidP="00C14558">
      <w:pPr>
        <w:pStyle w:val="ListParagraph"/>
        <w:numPr>
          <w:ilvl w:val="0"/>
          <w:numId w:val="27"/>
        </w:numPr>
        <w:rPr>
          <w:rFonts w:eastAsia="MS Mincho"/>
          <w:b/>
          <w:bCs/>
          <w:sz w:val="20"/>
          <w:szCs w:val="20"/>
          <w:lang w:val="en-GB"/>
        </w:rPr>
      </w:pPr>
      <w:r w:rsidRPr="00001C2E">
        <w:rPr>
          <w:rFonts w:eastAsia="MS Mincho"/>
          <w:b/>
          <w:bCs/>
          <w:sz w:val="20"/>
          <w:szCs w:val="20"/>
          <w:lang w:val="en-GB"/>
        </w:rPr>
        <w:t xml:space="preserve">One SSB is available </w:t>
      </w:r>
      <w:r w:rsidRPr="009751FB">
        <w:rPr>
          <w:rFonts w:eastAsia="MS Mincho"/>
          <w:b/>
          <w:bCs/>
          <w:sz w:val="20"/>
          <w:szCs w:val="20"/>
          <w:u w:val="single"/>
          <w:lang w:val="en-GB"/>
        </w:rPr>
        <w:t xml:space="preserve">in the downlink slot/symbols </w:t>
      </w:r>
      <w:r w:rsidR="009751FB" w:rsidRPr="009751FB">
        <w:rPr>
          <w:rFonts w:eastAsia="MS Mincho"/>
          <w:b/>
          <w:bCs/>
          <w:sz w:val="20"/>
          <w:szCs w:val="20"/>
          <w:u w:val="single"/>
          <w:lang w:val="en-GB"/>
        </w:rPr>
        <w:t>and does not overlap with corresponding RACH occasion</w:t>
      </w:r>
      <w:r w:rsidR="009751FB">
        <w:rPr>
          <w:rFonts w:eastAsia="MS Mincho"/>
          <w:b/>
          <w:bCs/>
          <w:sz w:val="20"/>
          <w:szCs w:val="20"/>
          <w:lang w:val="en-GB"/>
        </w:rPr>
        <w:t xml:space="preserve"> </w:t>
      </w:r>
      <w:r w:rsidRPr="00001C2E">
        <w:rPr>
          <w:rFonts w:eastAsia="MS Mincho"/>
          <w:b/>
          <w:bCs/>
          <w:sz w:val="20"/>
          <w:szCs w:val="20"/>
          <w:lang w:val="en-GB"/>
        </w:rPr>
        <w:t>during T</w:t>
      </w:r>
      <w:r w:rsidRPr="00001C2E">
        <w:rPr>
          <w:rFonts w:eastAsia="MS Mincho"/>
          <w:b/>
          <w:bCs/>
          <w:sz w:val="20"/>
          <w:szCs w:val="20"/>
          <w:vertAlign w:val="subscript"/>
          <w:lang w:val="en-GB"/>
        </w:rPr>
        <w:t>iu</w:t>
      </w:r>
    </w:p>
    <w:p w14:paraId="1E0F6A97" w14:textId="77777777" w:rsidR="00C14558" w:rsidRDefault="00C14558" w:rsidP="00C14558">
      <w:pPr>
        <w:rPr>
          <w:b/>
          <w:bCs/>
        </w:rPr>
      </w:pPr>
    </w:p>
    <w:p w14:paraId="13FCE315" w14:textId="77777777" w:rsidR="00DA25EC" w:rsidRDefault="00DA25EC" w:rsidP="00DA25EC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67A04922" w14:textId="77777777" w:rsidR="00DA25EC" w:rsidRDefault="00DA25EC" w:rsidP="00DA25EC">
      <w:pPr>
        <w:rPr>
          <w:lang w:val="en-US"/>
        </w:rPr>
      </w:pPr>
      <w:r>
        <w:rPr>
          <w:lang w:val="en-US"/>
        </w:rPr>
        <w:t>[1] RP-211574, “</w:t>
      </w:r>
      <w:r w:rsidRPr="00641096">
        <w:rPr>
          <w:lang w:val="en-US"/>
        </w:rPr>
        <w:t>Revised WID on support of reduced capability NR devices</w:t>
      </w:r>
      <w:r>
        <w:rPr>
          <w:lang w:val="en-US"/>
        </w:rPr>
        <w:t xml:space="preserve">”, </w:t>
      </w:r>
      <w:r w:rsidRPr="00761F96">
        <w:rPr>
          <w:lang w:val="en-US"/>
        </w:rPr>
        <w:t>Ericsson</w:t>
      </w:r>
      <w:r>
        <w:rPr>
          <w:lang w:val="en-US"/>
        </w:rPr>
        <w:t>, RAN#92e</w:t>
      </w:r>
    </w:p>
    <w:p w14:paraId="4A77BC6F" w14:textId="5FB7D50E" w:rsidR="004573C9" w:rsidRDefault="0060798D" w:rsidP="0060798D">
      <w:pPr>
        <w:rPr>
          <w:lang w:val="en-US"/>
        </w:rPr>
      </w:pPr>
      <w:r>
        <w:rPr>
          <w:lang w:val="en-US"/>
        </w:rPr>
        <w:t>[</w:t>
      </w:r>
      <w:r w:rsidR="00BF63D6">
        <w:rPr>
          <w:lang w:val="en-US"/>
        </w:rPr>
        <w:t>2</w:t>
      </w:r>
      <w:r>
        <w:rPr>
          <w:lang w:val="en-US"/>
        </w:rPr>
        <w:t>] R</w:t>
      </w:r>
      <w:r w:rsidR="00CD20C8">
        <w:rPr>
          <w:lang w:val="en-US"/>
        </w:rPr>
        <w:t>4</w:t>
      </w:r>
      <w:r>
        <w:rPr>
          <w:lang w:val="en-US"/>
        </w:rPr>
        <w:t>-2119561, “UE complexity reduction impact on measurement procedures”, Qualcomm, RAN4#101e</w:t>
      </w:r>
    </w:p>
    <w:p w14:paraId="29F9D75F" w14:textId="2B7C403C" w:rsidR="00F81258" w:rsidRDefault="00297F0D" w:rsidP="00DA25EC">
      <w:pPr>
        <w:rPr>
          <w:lang w:val="en-US"/>
        </w:rPr>
      </w:pPr>
      <w:r>
        <w:rPr>
          <w:lang w:val="en-US"/>
        </w:rPr>
        <w:t>[3] R4-</w:t>
      </w:r>
      <w:r w:rsidR="00506D37" w:rsidRPr="00506D37">
        <w:rPr>
          <w:lang w:val="en-US"/>
        </w:rPr>
        <w:t>2206950</w:t>
      </w:r>
      <w:r>
        <w:rPr>
          <w:lang w:val="en-US"/>
        </w:rPr>
        <w:t>, “</w:t>
      </w:r>
      <w:r w:rsidR="00E429F2" w:rsidRPr="00E429F2">
        <w:rPr>
          <w:lang w:val="en-US"/>
        </w:rPr>
        <w:t xml:space="preserve">WF on </w:t>
      </w:r>
      <w:proofErr w:type="spellStart"/>
      <w:r w:rsidR="00E429F2" w:rsidRPr="00E429F2">
        <w:rPr>
          <w:lang w:val="en-US"/>
        </w:rPr>
        <w:t>RedCap</w:t>
      </w:r>
      <w:proofErr w:type="spellEnd"/>
      <w:r w:rsidR="00E429F2" w:rsidRPr="00E429F2">
        <w:rPr>
          <w:lang w:val="en-US"/>
        </w:rPr>
        <w:t xml:space="preserve"> RRM requirements</w:t>
      </w:r>
      <w:r>
        <w:rPr>
          <w:lang w:val="en-US"/>
        </w:rPr>
        <w:t xml:space="preserve">”, </w:t>
      </w:r>
      <w:r w:rsidR="0095641D" w:rsidRPr="0095641D">
        <w:rPr>
          <w:lang w:val="en-US"/>
        </w:rPr>
        <w:t>Ericsson</w:t>
      </w:r>
      <w:r>
        <w:rPr>
          <w:lang w:val="en-US"/>
        </w:rPr>
        <w:t>, RAN4#10</w:t>
      </w:r>
      <w:r w:rsidR="0095641D">
        <w:rPr>
          <w:lang w:val="en-US"/>
        </w:rPr>
        <w:t>2</w:t>
      </w:r>
      <w:r>
        <w:rPr>
          <w:lang w:val="en-US"/>
        </w:rPr>
        <w:t>e</w:t>
      </w:r>
    </w:p>
    <w:sectPr w:rsidR="00F81258" w:rsidSect="00571A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D2172A" w14:textId="77777777" w:rsidR="00635AED" w:rsidRDefault="00635AED">
      <w:r>
        <w:separator/>
      </w:r>
    </w:p>
  </w:endnote>
  <w:endnote w:type="continuationSeparator" w:id="0">
    <w:p w14:paraId="5A2168DD" w14:textId="77777777" w:rsidR="00635AED" w:rsidRDefault="00635AED">
      <w:r>
        <w:continuationSeparator/>
      </w:r>
    </w:p>
  </w:endnote>
  <w:endnote w:type="continuationNotice" w:id="1">
    <w:p w14:paraId="56186075" w14:textId="77777777" w:rsidR="00635AED" w:rsidRDefault="00635AE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790623" w:rsidRDefault="00790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790623" w:rsidRDefault="0079062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94DE8" w14:textId="77777777" w:rsidR="002F74D8" w:rsidRDefault="002F74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65D3C6" w14:textId="77777777" w:rsidR="00635AED" w:rsidRDefault="00635AED">
      <w:r>
        <w:separator/>
      </w:r>
    </w:p>
  </w:footnote>
  <w:footnote w:type="continuationSeparator" w:id="0">
    <w:p w14:paraId="40629DC9" w14:textId="77777777" w:rsidR="00635AED" w:rsidRDefault="00635AED">
      <w:r>
        <w:continuationSeparator/>
      </w:r>
    </w:p>
  </w:footnote>
  <w:footnote w:type="continuationNotice" w:id="1">
    <w:p w14:paraId="5AD5F0BD" w14:textId="77777777" w:rsidR="00635AED" w:rsidRDefault="00635AE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0C199" w14:textId="77777777" w:rsidR="002F74D8" w:rsidRDefault="002F74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CB5F1" w14:textId="77777777" w:rsidR="002F74D8" w:rsidRDefault="002F74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6AC43" w14:textId="77777777" w:rsidR="002F74D8" w:rsidRDefault="002F74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ABD2011"/>
    <w:multiLevelType w:val="hybridMultilevel"/>
    <w:tmpl w:val="66E008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2527AD"/>
    <w:multiLevelType w:val="hybridMultilevel"/>
    <w:tmpl w:val="977CFC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375710"/>
    <w:multiLevelType w:val="hybridMultilevel"/>
    <w:tmpl w:val="A9CC9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9C0260"/>
    <w:multiLevelType w:val="hybridMultilevel"/>
    <w:tmpl w:val="7AEAF8EA"/>
    <w:lvl w:ilvl="0" w:tplc="BB08AE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949BB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3A21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42A6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8AD9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46C4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8016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3694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CAAF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D0B7397"/>
    <w:multiLevelType w:val="hybridMultilevel"/>
    <w:tmpl w:val="494415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E016C"/>
    <w:multiLevelType w:val="hybridMultilevel"/>
    <w:tmpl w:val="62141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FB68B9"/>
    <w:multiLevelType w:val="hybridMultilevel"/>
    <w:tmpl w:val="9A74F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CF59F1"/>
    <w:multiLevelType w:val="hybridMultilevel"/>
    <w:tmpl w:val="8AC08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3A1368B"/>
    <w:multiLevelType w:val="hybridMultilevel"/>
    <w:tmpl w:val="5F8E5796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927" w:hanging="360"/>
      </w:pPr>
      <w:rPr>
        <w:rFonts w:ascii="Arial" w:hAnsi="Arial" w:cs="Times New Roman" w:hint="default"/>
        <w:color w:val="auto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4" w:tplc="85E409CC">
      <w:start w:val="1"/>
      <w:numFmt w:val="bullet"/>
      <w:lvlText w:val="»"/>
      <w:lvlJc w:val="left"/>
      <w:pPr>
        <w:tabs>
          <w:tab w:val="num" w:pos="3949"/>
        </w:tabs>
        <w:ind w:left="3949" w:hanging="360"/>
      </w:pPr>
      <w:rPr>
        <w:rFonts w:ascii="Arial" w:hAnsi="Arial" w:cs="Times New Roman" w:hint="default"/>
      </w:rPr>
    </w:lvl>
    <w:lvl w:ilvl="5" w:tplc="040C0005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plc="040C000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C0003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plc="040C0005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14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15" w15:restartNumberingAfterBreak="0">
    <w:nsid w:val="5BFB74E2"/>
    <w:multiLevelType w:val="hybridMultilevel"/>
    <w:tmpl w:val="AF12E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E5407C"/>
    <w:multiLevelType w:val="multilevel"/>
    <w:tmpl w:val="248C5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FBB5E72"/>
    <w:multiLevelType w:val="hybridMultilevel"/>
    <w:tmpl w:val="0C964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4D4408"/>
    <w:multiLevelType w:val="hybridMultilevel"/>
    <w:tmpl w:val="0C964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503A6C"/>
    <w:multiLevelType w:val="hybridMultilevel"/>
    <w:tmpl w:val="03008CA6"/>
    <w:lvl w:ilvl="0" w:tplc="525E5F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A633C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9426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0C5D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7483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545D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3C72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2EAA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924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3AA44ED"/>
    <w:multiLevelType w:val="hybridMultilevel"/>
    <w:tmpl w:val="DFF6A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173ECA"/>
    <w:multiLevelType w:val="hybridMultilevel"/>
    <w:tmpl w:val="16868B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24" w15:restartNumberingAfterBreak="0">
    <w:nsid w:val="709C5719"/>
    <w:multiLevelType w:val="hybridMultilevel"/>
    <w:tmpl w:val="7108E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E56F14"/>
    <w:multiLevelType w:val="hybridMultilevel"/>
    <w:tmpl w:val="15E44A8E"/>
    <w:lvl w:ilvl="0" w:tplc="7CC298DC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2"/>
  </w:num>
  <w:num w:numId="3">
    <w:abstractNumId w:val="26"/>
  </w:num>
  <w:num w:numId="4">
    <w:abstractNumId w:val="10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23"/>
  </w:num>
  <w:num w:numId="8">
    <w:abstractNumId w:val="12"/>
  </w:num>
  <w:num w:numId="9">
    <w:abstractNumId w:val="13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6"/>
  </w:num>
  <w:num w:numId="12">
    <w:abstractNumId w:val="17"/>
  </w:num>
  <w:num w:numId="13">
    <w:abstractNumId w:val="2"/>
  </w:num>
  <w:num w:numId="14">
    <w:abstractNumId w:val="18"/>
  </w:num>
  <w:num w:numId="15">
    <w:abstractNumId w:val="25"/>
  </w:num>
  <w:num w:numId="16">
    <w:abstractNumId w:val="16"/>
  </w:num>
  <w:num w:numId="17">
    <w:abstractNumId w:val="7"/>
  </w:num>
  <w:num w:numId="18">
    <w:abstractNumId w:val="13"/>
  </w:num>
  <w:num w:numId="19">
    <w:abstractNumId w:val="8"/>
  </w:num>
  <w:num w:numId="20">
    <w:abstractNumId w:val="19"/>
  </w:num>
  <w:num w:numId="21">
    <w:abstractNumId w:val="4"/>
  </w:num>
  <w:num w:numId="22">
    <w:abstractNumId w:val="21"/>
  </w:num>
  <w:num w:numId="23">
    <w:abstractNumId w:val="20"/>
  </w:num>
  <w:num w:numId="24">
    <w:abstractNumId w:val="15"/>
  </w:num>
  <w:num w:numId="25">
    <w:abstractNumId w:val="9"/>
  </w:num>
  <w:num w:numId="26">
    <w:abstractNumId w:val="3"/>
  </w:num>
  <w:num w:numId="27">
    <w:abstractNumId w:val="24"/>
  </w:num>
  <w:num w:numId="28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8A0"/>
    <w:rsid w:val="00001A41"/>
    <w:rsid w:val="00001C2E"/>
    <w:rsid w:val="00001D61"/>
    <w:rsid w:val="00001E8F"/>
    <w:rsid w:val="00001FFD"/>
    <w:rsid w:val="00002123"/>
    <w:rsid w:val="00002CD1"/>
    <w:rsid w:val="00002E74"/>
    <w:rsid w:val="0000301D"/>
    <w:rsid w:val="000032C1"/>
    <w:rsid w:val="000033E2"/>
    <w:rsid w:val="0000341B"/>
    <w:rsid w:val="0000341E"/>
    <w:rsid w:val="00003531"/>
    <w:rsid w:val="000036E7"/>
    <w:rsid w:val="00003883"/>
    <w:rsid w:val="00003B1C"/>
    <w:rsid w:val="00003ED3"/>
    <w:rsid w:val="00004006"/>
    <w:rsid w:val="0000443A"/>
    <w:rsid w:val="000045C2"/>
    <w:rsid w:val="000045F3"/>
    <w:rsid w:val="0000481B"/>
    <w:rsid w:val="00004E62"/>
    <w:rsid w:val="000058D4"/>
    <w:rsid w:val="00005953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C15"/>
    <w:rsid w:val="00007D9E"/>
    <w:rsid w:val="00010283"/>
    <w:rsid w:val="00010342"/>
    <w:rsid w:val="0001034A"/>
    <w:rsid w:val="00010367"/>
    <w:rsid w:val="00010A4B"/>
    <w:rsid w:val="00010EE0"/>
    <w:rsid w:val="00011027"/>
    <w:rsid w:val="000110F8"/>
    <w:rsid w:val="000115E6"/>
    <w:rsid w:val="0001181D"/>
    <w:rsid w:val="00011C44"/>
    <w:rsid w:val="000123B2"/>
    <w:rsid w:val="0001245D"/>
    <w:rsid w:val="000126E1"/>
    <w:rsid w:val="000126F8"/>
    <w:rsid w:val="00012839"/>
    <w:rsid w:val="000129BF"/>
    <w:rsid w:val="00012B92"/>
    <w:rsid w:val="00012EE1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595"/>
    <w:rsid w:val="00015794"/>
    <w:rsid w:val="00015CF2"/>
    <w:rsid w:val="00015FE8"/>
    <w:rsid w:val="000161E5"/>
    <w:rsid w:val="000167F5"/>
    <w:rsid w:val="00016A10"/>
    <w:rsid w:val="00016A3A"/>
    <w:rsid w:val="00016A76"/>
    <w:rsid w:val="00016AA1"/>
    <w:rsid w:val="00016FCA"/>
    <w:rsid w:val="00016FE6"/>
    <w:rsid w:val="00017422"/>
    <w:rsid w:val="00017A58"/>
    <w:rsid w:val="00017BDE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1DC5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60"/>
    <w:rsid w:val="000248EA"/>
    <w:rsid w:val="00024BF2"/>
    <w:rsid w:val="00024C52"/>
    <w:rsid w:val="0002664B"/>
    <w:rsid w:val="00026A7C"/>
    <w:rsid w:val="00026B5B"/>
    <w:rsid w:val="00026BDF"/>
    <w:rsid w:val="00026DB4"/>
    <w:rsid w:val="00026E27"/>
    <w:rsid w:val="00026F2E"/>
    <w:rsid w:val="00027229"/>
    <w:rsid w:val="0002755A"/>
    <w:rsid w:val="00027972"/>
    <w:rsid w:val="00027B21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D6A"/>
    <w:rsid w:val="00031074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8A8"/>
    <w:rsid w:val="00033B9A"/>
    <w:rsid w:val="00034253"/>
    <w:rsid w:val="000344EA"/>
    <w:rsid w:val="0003457D"/>
    <w:rsid w:val="000345EF"/>
    <w:rsid w:val="0003485D"/>
    <w:rsid w:val="00034928"/>
    <w:rsid w:val="00034A0D"/>
    <w:rsid w:val="00034BB5"/>
    <w:rsid w:val="00034E2F"/>
    <w:rsid w:val="00034EB5"/>
    <w:rsid w:val="00034EED"/>
    <w:rsid w:val="00034F51"/>
    <w:rsid w:val="00034F8D"/>
    <w:rsid w:val="00034F9C"/>
    <w:rsid w:val="0003558C"/>
    <w:rsid w:val="0003567E"/>
    <w:rsid w:val="00035828"/>
    <w:rsid w:val="00035975"/>
    <w:rsid w:val="000359A2"/>
    <w:rsid w:val="00035DBB"/>
    <w:rsid w:val="0003626F"/>
    <w:rsid w:val="0003633F"/>
    <w:rsid w:val="0003639E"/>
    <w:rsid w:val="0003668C"/>
    <w:rsid w:val="00036874"/>
    <w:rsid w:val="00036F82"/>
    <w:rsid w:val="00036F87"/>
    <w:rsid w:val="00037532"/>
    <w:rsid w:val="000375C1"/>
    <w:rsid w:val="000378CF"/>
    <w:rsid w:val="00037B39"/>
    <w:rsid w:val="00037CD0"/>
    <w:rsid w:val="00040184"/>
    <w:rsid w:val="00040549"/>
    <w:rsid w:val="000407FE"/>
    <w:rsid w:val="00040A44"/>
    <w:rsid w:val="00040D39"/>
    <w:rsid w:val="00040DEE"/>
    <w:rsid w:val="000412D4"/>
    <w:rsid w:val="000415ED"/>
    <w:rsid w:val="00041973"/>
    <w:rsid w:val="00041A4F"/>
    <w:rsid w:val="00041BEA"/>
    <w:rsid w:val="00041D2E"/>
    <w:rsid w:val="000420FB"/>
    <w:rsid w:val="000421CD"/>
    <w:rsid w:val="000424A5"/>
    <w:rsid w:val="000426FE"/>
    <w:rsid w:val="00042AC7"/>
    <w:rsid w:val="00043021"/>
    <w:rsid w:val="00043AC2"/>
    <w:rsid w:val="00043D07"/>
    <w:rsid w:val="00043D2E"/>
    <w:rsid w:val="00044053"/>
    <w:rsid w:val="0004410C"/>
    <w:rsid w:val="0004411A"/>
    <w:rsid w:val="000446A4"/>
    <w:rsid w:val="00044B9A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710F"/>
    <w:rsid w:val="0004729A"/>
    <w:rsid w:val="00047901"/>
    <w:rsid w:val="0004791F"/>
    <w:rsid w:val="0004795F"/>
    <w:rsid w:val="00047A40"/>
    <w:rsid w:val="00050038"/>
    <w:rsid w:val="00050E50"/>
    <w:rsid w:val="0005179F"/>
    <w:rsid w:val="00051970"/>
    <w:rsid w:val="00051AF5"/>
    <w:rsid w:val="00051E8B"/>
    <w:rsid w:val="00052226"/>
    <w:rsid w:val="00052246"/>
    <w:rsid w:val="0005269A"/>
    <w:rsid w:val="00052731"/>
    <w:rsid w:val="000527F7"/>
    <w:rsid w:val="00052C1C"/>
    <w:rsid w:val="00053010"/>
    <w:rsid w:val="000534DD"/>
    <w:rsid w:val="000536F3"/>
    <w:rsid w:val="00053CF4"/>
    <w:rsid w:val="00053E79"/>
    <w:rsid w:val="00053FB9"/>
    <w:rsid w:val="0005401A"/>
    <w:rsid w:val="00054544"/>
    <w:rsid w:val="000549BA"/>
    <w:rsid w:val="00054A77"/>
    <w:rsid w:val="00054D29"/>
    <w:rsid w:val="00054DDE"/>
    <w:rsid w:val="0005504D"/>
    <w:rsid w:val="000550EF"/>
    <w:rsid w:val="00055861"/>
    <w:rsid w:val="00055B21"/>
    <w:rsid w:val="00055B93"/>
    <w:rsid w:val="00056255"/>
    <w:rsid w:val="00056AF7"/>
    <w:rsid w:val="00056CA8"/>
    <w:rsid w:val="00057080"/>
    <w:rsid w:val="000575EA"/>
    <w:rsid w:val="00057694"/>
    <w:rsid w:val="0005784B"/>
    <w:rsid w:val="00057ABC"/>
    <w:rsid w:val="000601B0"/>
    <w:rsid w:val="000603F0"/>
    <w:rsid w:val="0006097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472"/>
    <w:rsid w:val="00063A07"/>
    <w:rsid w:val="00063A9B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1D8"/>
    <w:rsid w:val="0006521B"/>
    <w:rsid w:val="0006597F"/>
    <w:rsid w:val="00065D38"/>
    <w:rsid w:val="00065EF3"/>
    <w:rsid w:val="00065FA9"/>
    <w:rsid w:val="00065FD4"/>
    <w:rsid w:val="00066057"/>
    <w:rsid w:val="0006654B"/>
    <w:rsid w:val="000668FB"/>
    <w:rsid w:val="00066DC4"/>
    <w:rsid w:val="00066EC5"/>
    <w:rsid w:val="00066EFF"/>
    <w:rsid w:val="00067530"/>
    <w:rsid w:val="00067DB0"/>
    <w:rsid w:val="000701B8"/>
    <w:rsid w:val="00070561"/>
    <w:rsid w:val="00070A20"/>
    <w:rsid w:val="00070D86"/>
    <w:rsid w:val="00070ECC"/>
    <w:rsid w:val="00070F90"/>
    <w:rsid w:val="00071127"/>
    <w:rsid w:val="0007126B"/>
    <w:rsid w:val="000713C1"/>
    <w:rsid w:val="0007156C"/>
    <w:rsid w:val="0007169A"/>
    <w:rsid w:val="00071CD0"/>
    <w:rsid w:val="000720AA"/>
    <w:rsid w:val="000720DB"/>
    <w:rsid w:val="00072661"/>
    <w:rsid w:val="00072859"/>
    <w:rsid w:val="00072E78"/>
    <w:rsid w:val="0007357B"/>
    <w:rsid w:val="000737DA"/>
    <w:rsid w:val="00073D77"/>
    <w:rsid w:val="00074192"/>
    <w:rsid w:val="00074466"/>
    <w:rsid w:val="00074491"/>
    <w:rsid w:val="000748AB"/>
    <w:rsid w:val="00074C02"/>
    <w:rsid w:val="00074E2E"/>
    <w:rsid w:val="00075279"/>
    <w:rsid w:val="0007555F"/>
    <w:rsid w:val="00075F81"/>
    <w:rsid w:val="000760DF"/>
    <w:rsid w:val="000767B3"/>
    <w:rsid w:val="00076B1B"/>
    <w:rsid w:val="00076CFC"/>
    <w:rsid w:val="0007706A"/>
    <w:rsid w:val="00077E24"/>
    <w:rsid w:val="00077FE0"/>
    <w:rsid w:val="00080433"/>
    <w:rsid w:val="00080990"/>
    <w:rsid w:val="00080EDD"/>
    <w:rsid w:val="0008118C"/>
    <w:rsid w:val="00081270"/>
    <w:rsid w:val="000812C8"/>
    <w:rsid w:val="0008144E"/>
    <w:rsid w:val="000818F9"/>
    <w:rsid w:val="00081957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B9F"/>
    <w:rsid w:val="00083C49"/>
    <w:rsid w:val="00083E08"/>
    <w:rsid w:val="000841A8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3B2"/>
    <w:rsid w:val="000904F1"/>
    <w:rsid w:val="00090928"/>
    <w:rsid w:val="00090BB8"/>
    <w:rsid w:val="0009185A"/>
    <w:rsid w:val="00091B10"/>
    <w:rsid w:val="00092376"/>
    <w:rsid w:val="00092919"/>
    <w:rsid w:val="00092CBB"/>
    <w:rsid w:val="00092DCA"/>
    <w:rsid w:val="000935E6"/>
    <w:rsid w:val="000937D2"/>
    <w:rsid w:val="00093AEA"/>
    <w:rsid w:val="00093FCE"/>
    <w:rsid w:val="000940C0"/>
    <w:rsid w:val="000940D2"/>
    <w:rsid w:val="000941FB"/>
    <w:rsid w:val="000945CA"/>
    <w:rsid w:val="00094B65"/>
    <w:rsid w:val="00094FFF"/>
    <w:rsid w:val="000952C2"/>
    <w:rsid w:val="000957AB"/>
    <w:rsid w:val="0009584A"/>
    <w:rsid w:val="000958D0"/>
    <w:rsid w:val="0009592B"/>
    <w:rsid w:val="00096197"/>
    <w:rsid w:val="000961ED"/>
    <w:rsid w:val="000967E5"/>
    <w:rsid w:val="00096FBB"/>
    <w:rsid w:val="0009715C"/>
    <w:rsid w:val="000972B7"/>
    <w:rsid w:val="000972E8"/>
    <w:rsid w:val="000975EF"/>
    <w:rsid w:val="00097968"/>
    <w:rsid w:val="00097A3B"/>
    <w:rsid w:val="00097B50"/>
    <w:rsid w:val="00097CC4"/>
    <w:rsid w:val="000A023B"/>
    <w:rsid w:val="000A0623"/>
    <w:rsid w:val="000A0B23"/>
    <w:rsid w:val="000A0C79"/>
    <w:rsid w:val="000A0D80"/>
    <w:rsid w:val="000A0EF1"/>
    <w:rsid w:val="000A1128"/>
    <w:rsid w:val="000A1226"/>
    <w:rsid w:val="000A1295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417"/>
    <w:rsid w:val="000A45F4"/>
    <w:rsid w:val="000A5003"/>
    <w:rsid w:val="000A52AF"/>
    <w:rsid w:val="000A5498"/>
    <w:rsid w:val="000A561C"/>
    <w:rsid w:val="000A5772"/>
    <w:rsid w:val="000A5F53"/>
    <w:rsid w:val="000A6602"/>
    <w:rsid w:val="000A6C97"/>
    <w:rsid w:val="000A6EBC"/>
    <w:rsid w:val="000A6F05"/>
    <w:rsid w:val="000A744E"/>
    <w:rsid w:val="000A786A"/>
    <w:rsid w:val="000A791E"/>
    <w:rsid w:val="000A7931"/>
    <w:rsid w:val="000A79E3"/>
    <w:rsid w:val="000A7EA1"/>
    <w:rsid w:val="000B04A1"/>
    <w:rsid w:val="000B0794"/>
    <w:rsid w:val="000B0B23"/>
    <w:rsid w:val="000B0BBF"/>
    <w:rsid w:val="000B0BC8"/>
    <w:rsid w:val="000B0C82"/>
    <w:rsid w:val="000B0DCB"/>
    <w:rsid w:val="000B10C9"/>
    <w:rsid w:val="000B1178"/>
    <w:rsid w:val="000B11E6"/>
    <w:rsid w:val="000B1279"/>
    <w:rsid w:val="000B165F"/>
    <w:rsid w:val="000B19F6"/>
    <w:rsid w:val="000B1F4E"/>
    <w:rsid w:val="000B23A4"/>
    <w:rsid w:val="000B24B0"/>
    <w:rsid w:val="000B2836"/>
    <w:rsid w:val="000B28C5"/>
    <w:rsid w:val="000B2A2E"/>
    <w:rsid w:val="000B2A42"/>
    <w:rsid w:val="000B2EFB"/>
    <w:rsid w:val="000B360F"/>
    <w:rsid w:val="000B3621"/>
    <w:rsid w:val="000B38C6"/>
    <w:rsid w:val="000B39AE"/>
    <w:rsid w:val="000B3A48"/>
    <w:rsid w:val="000B434A"/>
    <w:rsid w:val="000B449C"/>
    <w:rsid w:val="000B44A6"/>
    <w:rsid w:val="000B4750"/>
    <w:rsid w:val="000B5814"/>
    <w:rsid w:val="000B5D9D"/>
    <w:rsid w:val="000B5DA1"/>
    <w:rsid w:val="000B5FC6"/>
    <w:rsid w:val="000B6253"/>
    <w:rsid w:val="000B6D46"/>
    <w:rsid w:val="000B6E1A"/>
    <w:rsid w:val="000B6EF5"/>
    <w:rsid w:val="000B71F7"/>
    <w:rsid w:val="000B7352"/>
    <w:rsid w:val="000B741A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48D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47A"/>
    <w:rsid w:val="000D248A"/>
    <w:rsid w:val="000D253B"/>
    <w:rsid w:val="000D2700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2B3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604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D7B88"/>
    <w:rsid w:val="000D7FAD"/>
    <w:rsid w:val="000E0350"/>
    <w:rsid w:val="000E0492"/>
    <w:rsid w:val="000E06B8"/>
    <w:rsid w:val="000E085A"/>
    <w:rsid w:val="000E09BA"/>
    <w:rsid w:val="000E0B24"/>
    <w:rsid w:val="000E0E51"/>
    <w:rsid w:val="000E1041"/>
    <w:rsid w:val="000E10D2"/>
    <w:rsid w:val="000E12FE"/>
    <w:rsid w:val="000E1366"/>
    <w:rsid w:val="000E1ABE"/>
    <w:rsid w:val="000E1B54"/>
    <w:rsid w:val="000E1C11"/>
    <w:rsid w:val="000E1DD9"/>
    <w:rsid w:val="000E2067"/>
    <w:rsid w:val="000E2303"/>
    <w:rsid w:val="000E28C7"/>
    <w:rsid w:val="000E2B8F"/>
    <w:rsid w:val="000E2C23"/>
    <w:rsid w:val="000E2D4A"/>
    <w:rsid w:val="000E2EE8"/>
    <w:rsid w:val="000E30F2"/>
    <w:rsid w:val="000E36AD"/>
    <w:rsid w:val="000E3771"/>
    <w:rsid w:val="000E3B40"/>
    <w:rsid w:val="000E3B4E"/>
    <w:rsid w:val="000E3D46"/>
    <w:rsid w:val="000E3D4B"/>
    <w:rsid w:val="000E3D7F"/>
    <w:rsid w:val="000E422D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E25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BE6"/>
    <w:rsid w:val="000F3CD5"/>
    <w:rsid w:val="000F3E49"/>
    <w:rsid w:val="000F3F4F"/>
    <w:rsid w:val="000F43D2"/>
    <w:rsid w:val="000F4773"/>
    <w:rsid w:val="000F52A8"/>
    <w:rsid w:val="000F5331"/>
    <w:rsid w:val="000F54BF"/>
    <w:rsid w:val="000F56F5"/>
    <w:rsid w:val="000F57AF"/>
    <w:rsid w:val="000F57C2"/>
    <w:rsid w:val="000F5A74"/>
    <w:rsid w:val="000F5D33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EFD"/>
    <w:rsid w:val="0010001C"/>
    <w:rsid w:val="00100A0E"/>
    <w:rsid w:val="00100B4A"/>
    <w:rsid w:val="00101007"/>
    <w:rsid w:val="00101576"/>
    <w:rsid w:val="0010167E"/>
    <w:rsid w:val="0010188F"/>
    <w:rsid w:val="0010195C"/>
    <w:rsid w:val="00101971"/>
    <w:rsid w:val="00101A5D"/>
    <w:rsid w:val="00101B3D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537"/>
    <w:rsid w:val="001038CE"/>
    <w:rsid w:val="00103AEF"/>
    <w:rsid w:val="00103BAD"/>
    <w:rsid w:val="0010418D"/>
    <w:rsid w:val="001041A5"/>
    <w:rsid w:val="00104258"/>
    <w:rsid w:val="001045A5"/>
    <w:rsid w:val="00104747"/>
    <w:rsid w:val="00104B9A"/>
    <w:rsid w:val="00104C7B"/>
    <w:rsid w:val="00104EC3"/>
    <w:rsid w:val="0010521F"/>
    <w:rsid w:val="0010522E"/>
    <w:rsid w:val="0010534A"/>
    <w:rsid w:val="001057B9"/>
    <w:rsid w:val="00105BDC"/>
    <w:rsid w:val="00105D2B"/>
    <w:rsid w:val="0010635D"/>
    <w:rsid w:val="00106461"/>
    <w:rsid w:val="00106970"/>
    <w:rsid w:val="00106CB2"/>
    <w:rsid w:val="00106E80"/>
    <w:rsid w:val="001073E4"/>
    <w:rsid w:val="001074E7"/>
    <w:rsid w:val="00107FA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CFB"/>
    <w:rsid w:val="00111EB7"/>
    <w:rsid w:val="00112593"/>
    <w:rsid w:val="001125E2"/>
    <w:rsid w:val="00112606"/>
    <w:rsid w:val="00112756"/>
    <w:rsid w:val="00112A1A"/>
    <w:rsid w:val="00112A4C"/>
    <w:rsid w:val="00112B7F"/>
    <w:rsid w:val="00112F49"/>
    <w:rsid w:val="00112FF4"/>
    <w:rsid w:val="00113107"/>
    <w:rsid w:val="001135F5"/>
    <w:rsid w:val="00113614"/>
    <w:rsid w:val="00113700"/>
    <w:rsid w:val="00113788"/>
    <w:rsid w:val="00113AEF"/>
    <w:rsid w:val="00113C65"/>
    <w:rsid w:val="00113F75"/>
    <w:rsid w:val="00114194"/>
    <w:rsid w:val="00114379"/>
    <w:rsid w:val="001143A4"/>
    <w:rsid w:val="00114412"/>
    <w:rsid w:val="001146A3"/>
    <w:rsid w:val="00114825"/>
    <w:rsid w:val="00114AFE"/>
    <w:rsid w:val="00114B6B"/>
    <w:rsid w:val="00114C7C"/>
    <w:rsid w:val="001152CC"/>
    <w:rsid w:val="00115DCE"/>
    <w:rsid w:val="00115EEF"/>
    <w:rsid w:val="00116046"/>
    <w:rsid w:val="001161B4"/>
    <w:rsid w:val="00116F74"/>
    <w:rsid w:val="001173FF"/>
    <w:rsid w:val="001176B7"/>
    <w:rsid w:val="00117C45"/>
    <w:rsid w:val="00117DB0"/>
    <w:rsid w:val="00120028"/>
    <w:rsid w:val="0012027C"/>
    <w:rsid w:val="0012072F"/>
    <w:rsid w:val="00120AEF"/>
    <w:rsid w:val="00120B4B"/>
    <w:rsid w:val="00120D77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9DE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C22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27E9A"/>
    <w:rsid w:val="00130319"/>
    <w:rsid w:val="00130558"/>
    <w:rsid w:val="00130645"/>
    <w:rsid w:val="00131543"/>
    <w:rsid w:val="00131569"/>
    <w:rsid w:val="00131793"/>
    <w:rsid w:val="00131E99"/>
    <w:rsid w:val="00131FD4"/>
    <w:rsid w:val="0013250C"/>
    <w:rsid w:val="00133103"/>
    <w:rsid w:val="00133156"/>
    <w:rsid w:val="0013328B"/>
    <w:rsid w:val="001340F3"/>
    <w:rsid w:val="0013441D"/>
    <w:rsid w:val="00134714"/>
    <w:rsid w:val="00134A77"/>
    <w:rsid w:val="00134AFA"/>
    <w:rsid w:val="00134FE2"/>
    <w:rsid w:val="0013508A"/>
    <w:rsid w:val="001352DA"/>
    <w:rsid w:val="001353D9"/>
    <w:rsid w:val="001355D8"/>
    <w:rsid w:val="0013570E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40363"/>
    <w:rsid w:val="00140419"/>
    <w:rsid w:val="00140862"/>
    <w:rsid w:val="001408A4"/>
    <w:rsid w:val="00140B61"/>
    <w:rsid w:val="0014108C"/>
    <w:rsid w:val="00141262"/>
    <w:rsid w:val="001415CD"/>
    <w:rsid w:val="001415F6"/>
    <w:rsid w:val="00142166"/>
    <w:rsid w:val="001421C5"/>
    <w:rsid w:val="0014241E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83A"/>
    <w:rsid w:val="00143C8E"/>
    <w:rsid w:val="0014436D"/>
    <w:rsid w:val="00144488"/>
    <w:rsid w:val="00144528"/>
    <w:rsid w:val="001445CF"/>
    <w:rsid w:val="0014489B"/>
    <w:rsid w:val="00144BE2"/>
    <w:rsid w:val="00144C82"/>
    <w:rsid w:val="00144F37"/>
    <w:rsid w:val="001458BF"/>
    <w:rsid w:val="00145B35"/>
    <w:rsid w:val="00145C8F"/>
    <w:rsid w:val="00146354"/>
    <w:rsid w:val="0014638D"/>
    <w:rsid w:val="00146933"/>
    <w:rsid w:val="00146FA2"/>
    <w:rsid w:val="001471FC"/>
    <w:rsid w:val="00147407"/>
    <w:rsid w:val="0014770B"/>
    <w:rsid w:val="00147C15"/>
    <w:rsid w:val="001503C2"/>
    <w:rsid w:val="001505F9"/>
    <w:rsid w:val="0015074E"/>
    <w:rsid w:val="00150E12"/>
    <w:rsid w:val="00150F51"/>
    <w:rsid w:val="00150FCA"/>
    <w:rsid w:val="00151091"/>
    <w:rsid w:val="00151565"/>
    <w:rsid w:val="001516D8"/>
    <w:rsid w:val="00151825"/>
    <w:rsid w:val="00151836"/>
    <w:rsid w:val="001518EA"/>
    <w:rsid w:val="001519B1"/>
    <w:rsid w:val="00151ABA"/>
    <w:rsid w:val="00151B5F"/>
    <w:rsid w:val="00151B94"/>
    <w:rsid w:val="00152169"/>
    <w:rsid w:val="0015239C"/>
    <w:rsid w:val="001530BD"/>
    <w:rsid w:val="001530DF"/>
    <w:rsid w:val="0015337C"/>
    <w:rsid w:val="001533B1"/>
    <w:rsid w:val="00153515"/>
    <w:rsid w:val="00153822"/>
    <w:rsid w:val="0015383D"/>
    <w:rsid w:val="00153EB8"/>
    <w:rsid w:val="00154025"/>
    <w:rsid w:val="001540F3"/>
    <w:rsid w:val="001541E6"/>
    <w:rsid w:val="0015458B"/>
    <w:rsid w:val="00154F11"/>
    <w:rsid w:val="00154FE9"/>
    <w:rsid w:val="00155094"/>
    <w:rsid w:val="00155650"/>
    <w:rsid w:val="0015578B"/>
    <w:rsid w:val="001557B5"/>
    <w:rsid w:val="00155A20"/>
    <w:rsid w:val="00155F6A"/>
    <w:rsid w:val="001562BE"/>
    <w:rsid w:val="00157292"/>
    <w:rsid w:val="0015760F"/>
    <w:rsid w:val="0015766A"/>
    <w:rsid w:val="00157CDD"/>
    <w:rsid w:val="00157D5F"/>
    <w:rsid w:val="00157F55"/>
    <w:rsid w:val="00160007"/>
    <w:rsid w:val="00160296"/>
    <w:rsid w:val="001602D8"/>
    <w:rsid w:val="0016046E"/>
    <w:rsid w:val="00160AA5"/>
    <w:rsid w:val="0016136A"/>
    <w:rsid w:val="00161A77"/>
    <w:rsid w:val="00161A89"/>
    <w:rsid w:val="00161AB9"/>
    <w:rsid w:val="00161CA1"/>
    <w:rsid w:val="00161E96"/>
    <w:rsid w:val="00161FE8"/>
    <w:rsid w:val="00162384"/>
    <w:rsid w:val="001625AA"/>
    <w:rsid w:val="00162A3C"/>
    <w:rsid w:val="00162AD6"/>
    <w:rsid w:val="00162C83"/>
    <w:rsid w:val="0016310C"/>
    <w:rsid w:val="0016332A"/>
    <w:rsid w:val="00163472"/>
    <w:rsid w:val="0016369F"/>
    <w:rsid w:val="001638F0"/>
    <w:rsid w:val="00163997"/>
    <w:rsid w:val="00163E56"/>
    <w:rsid w:val="00163ECE"/>
    <w:rsid w:val="00164220"/>
    <w:rsid w:val="00164660"/>
    <w:rsid w:val="001646A8"/>
    <w:rsid w:val="00164DF9"/>
    <w:rsid w:val="00164EFD"/>
    <w:rsid w:val="00165031"/>
    <w:rsid w:val="00165223"/>
    <w:rsid w:val="0016554F"/>
    <w:rsid w:val="001661AA"/>
    <w:rsid w:val="00166833"/>
    <w:rsid w:val="001670CA"/>
    <w:rsid w:val="001679C5"/>
    <w:rsid w:val="00167E4C"/>
    <w:rsid w:val="00167EEE"/>
    <w:rsid w:val="00167F07"/>
    <w:rsid w:val="00170246"/>
    <w:rsid w:val="00170570"/>
    <w:rsid w:val="001706FF"/>
    <w:rsid w:val="001709BD"/>
    <w:rsid w:val="001709C0"/>
    <w:rsid w:val="00170C0A"/>
    <w:rsid w:val="00170E74"/>
    <w:rsid w:val="00171C07"/>
    <w:rsid w:val="00171D23"/>
    <w:rsid w:val="00171E83"/>
    <w:rsid w:val="0017221A"/>
    <w:rsid w:val="0017246C"/>
    <w:rsid w:val="001728DB"/>
    <w:rsid w:val="001729E5"/>
    <w:rsid w:val="00172BB6"/>
    <w:rsid w:val="00172D33"/>
    <w:rsid w:val="00173182"/>
    <w:rsid w:val="001734B2"/>
    <w:rsid w:val="00173BDB"/>
    <w:rsid w:val="00173EAF"/>
    <w:rsid w:val="001743D9"/>
    <w:rsid w:val="00174596"/>
    <w:rsid w:val="00174997"/>
    <w:rsid w:val="0017544A"/>
    <w:rsid w:val="00175732"/>
    <w:rsid w:val="00175AAF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9A4"/>
    <w:rsid w:val="00176BA5"/>
    <w:rsid w:val="00176BCF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D"/>
    <w:rsid w:val="00181FBE"/>
    <w:rsid w:val="0018210A"/>
    <w:rsid w:val="001824DB"/>
    <w:rsid w:val="00182838"/>
    <w:rsid w:val="00182AE3"/>
    <w:rsid w:val="00182B7F"/>
    <w:rsid w:val="00182C83"/>
    <w:rsid w:val="00182D02"/>
    <w:rsid w:val="00182EE2"/>
    <w:rsid w:val="00183051"/>
    <w:rsid w:val="00183448"/>
    <w:rsid w:val="00183B65"/>
    <w:rsid w:val="00183BAA"/>
    <w:rsid w:val="001842E4"/>
    <w:rsid w:val="00184407"/>
    <w:rsid w:val="00184499"/>
    <w:rsid w:val="0018464E"/>
    <w:rsid w:val="00184C3F"/>
    <w:rsid w:val="00184C5D"/>
    <w:rsid w:val="00184CCA"/>
    <w:rsid w:val="00185207"/>
    <w:rsid w:val="001852A5"/>
    <w:rsid w:val="001854D0"/>
    <w:rsid w:val="0018555B"/>
    <w:rsid w:val="00185727"/>
    <w:rsid w:val="001857E3"/>
    <w:rsid w:val="00185893"/>
    <w:rsid w:val="001863F1"/>
    <w:rsid w:val="00186488"/>
    <w:rsid w:val="001865F0"/>
    <w:rsid w:val="00186C47"/>
    <w:rsid w:val="001870FD"/>
    <w:rsid w:val="00187222"/>
    <w:rsid w:val="0018747F"/>
    <w:rsid w:val="001874D6"/>
    <w:rsid w:val="00187576"/>
    <w:rsid w:val="0018788E"/>
    <w:rsid w:val="00187BB6"/>
    <w:rsid w:val="00187CDF"/>
    <w:rsid w:val="00187E14"/>
    <w:rsid w:val="00190001"/>
    <w:rsid w:val="001901C8"/>
    <w:rsid w:val="00190228"/>
    <w:rsid w:val="001904E4"/>
    <w:rsid w:val="001905F3"/>
    <w:rsid w:val="00190744"/>
    <w:rsid w:val="00190DFF"/>
    <w:rsid w:val="00190F12"/>
    <w:rsid w:val="0019114E"/>
    <w:rsid w:val="001916F8"/>
    <w:rsid w:val="00191B9B"/>
    <w:rsid w:val="00191C6E"/>
    <w:rsid w:val="00191D33"/>
    <w:rsid w:val="00191E97"/>
    <w:rsid w:val="00192293"/>
    <w:rsid w:val="001922AA"/>
    <w:rsid w:val="001925A9"/>
    <w:rsid w:val="00192694"/>
    <w:rsid w:val="001929EC"/>
    <w:rsid w:val="00192D4C"/>
    <w:rsid w:val="00193142"/>
    <w:rsid w:val="00193165"/>
    <w:rsid w:val="00193747"/>
    <w:rsid w:val="00193BAC"/>
    <w:rsid w:val="0019493C"/>
    <w:rsid w:val="00194E5B"/>
    <w:rsid w:val="00194EB2"/>
    <w:rsid w:val="00194F63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79B"/>
    <w:rsid w:val="00197B18"/>
    <w:rsid w:val="00197F58"/>
    <w:rsid w:val="001A0270"/>
    <w:rsid w:val="001A040A"/>
    <w:rsid w:val="001A054F"/>
    <w:rsid w:val="001A072D"/>
    <w:rsid w:val="001A0A24"/>
    <w:rsid w:val="001A0B09"/>
    <w:rsid w:val="001A0DD8"/>
    <w:rsid w:val="001A12A8"/>
    <w:rsid w:val="001A12AC"/>
    <w:rsid w:val="001A14A3"/>
    <w:rsid w:val="001A14BF"/>
    <w:rsid w:val="001A177A"/>
    <w:rsid w:val="001A1821"/>
    <w:rsid w:val="001A1B9D"/>
    <w:rsid w:val="001A1D6F"/>
    <w:rsid w:val="001A1F95"/>
    <w:rsid w:val="001A21C5"/>
    <w:rsid w:val="001A24F6"/>
    <w:rsid w:val="001A297B"/>
    <w:rsid w:val="001A2F89"/>
    <w:rsid w:val="001A3553"/>
    <w:rsid w:val="001A3F9E"/>
    <w:rsid w:val="001A4C57"/>
    <w:rsid w:val="001A4E23"/>
    <w:rsid w:val="001A50B1"/>
    <w:rsid w:val="001A5820"/>
    <w:rsid w:val="001A584A"/>
    <w:rsid w:val="001A586F"/>
    <w:rsid w:val="001A5F42"/>
    <w:rsid w:val="001A6604"/>
    <w:rsid w:val="001A696C"/>
    <w:rsid w:val="001A6DDC"/>
    <w:rsid w:val="001A6DEA"/>
    <w:rsid w:val="001A701F"/>
    <w:rsid w:val="001A745C"/>
    <w:rsid w:val="001A79A4"/>
    <w:rsid w:val="001B0033"/>
    <w:rsid w:val="001B0041"/>
    <w:rsid w:val="001B01BF"/>
    <w:rsid w:val="001B035A"/>
    <w:rsid w:val="001B0710"/>
    <w:rsid w:val="001B0D79"/>
    <w:rsid w:val="001B0F6F"/>
    <w:rsid w:val="001B1099"/>
    <w:rsid w:val="001B11CA"/>
    <w:rsid w:val="001B12B5"/>
    <w:rsid w:val="001B1718"/>
    <w:rsid w:val="001B180F"/>
    <w:rsid w:val="001B196B"/>
    <w:rsid w:val="001B1CEA"/>
    <w:rsid w:val="001B1E16"/>
    <w:rsid w:val="001B2219"/>
    <w:rsid w:val="001B2401"/>
    <w:rsid w:val="001B2495"/>
    <w:rsid w:val="001B297C"/>
    <w:rsid w:val="001B2C92"/>
    <w:rsid w:val="001B2D18"/>
    <w:rsid w:val="001B3291"/>
    <w:rsid w:val="001B3758"/>
    <w:rsid w:val="001B39EB"/>
    <w:rsid w:val="001B3A40"/>
    <w:rsid w:val="001B3C82"/>
    <w:rsid w:val="001B3DCF"/>
    <w:rsid w:val="001B4165"/>
    <w:rsid w:val="001B43A4"/>
    <w:rsid w:val="001B4429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95D"/>
    <w:rsid w:val="001B79A8"/>
    <w:rsid w:val="001B7E76"/>
    <w:rsid w:val="001B7EC6"/>
    <w:rsid w:val="001C01B9"/>
    <w:rsid w:val="001C064F"/>
    <w:rsid w:val="001C09EF"/>
    <w:rsid w:val="001C0B98"/>
    <w:rsid w:val="001C11F9"/>
    <w:rsid w:val="001C1821"/>
    <w:rsid w:val="001C186D"/>
    <w:rsid w:val="001C1BB8"/>
    <w:rsid w:val="001C1CDE"/>
    <w:rsid w:val="001C1E42"/>
    <w:rsid w:val="001C21A5"/>
    <w:rsid w:val="001C246A"/>
    <w:rsid w:val="001C2CB3"/>
    <w:rsid w:val="001C2D43"/>
    <w:rsid w:val="001C3148"/>
    <w:rsid w:val="001C3175"/>
    <w:rsid w:val="001C3588"/>
    <w:rsid w:val="001C3667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5F78"/>
    <w:rsid w:val="001C6147"/>
    <w:rsid w:val="001C6C98"/>
    <w:rsid w:val="001C71F2"/>
    <w:rsid w:val="001C7AB5"/>
    <w:rsid w:val="001C7CB9"/>
    <w:rsid w:val="001C7FE6"/>
    <w:rsid w:val="001D04B9"/>
    <w:rsid w:val="001D085C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89E"/>
    <w:rsid w:val="001D4ABF"/>
    <w:rsid w:val="001D4E36"/>
    <w:rsid w:val="001D4FC4"/>
    <w:rsid w:val="001D5080"/>
    <w:rsid w:val="001D52E4"/>
    <w:rsid w:val="001D52FE"/>
    <w:rsid w:val="001D5430"/>
    <w:rsid w:val="001D5A8C"/>
    <w:rsid w:val="001D5B7D"/>
    <w:rsid w:val="001D5D39"/>
    <w:rsid w:val="001D607A"/>
    <w:rsid w:val="001D62A7"/>
    <w:rsid w:val="001D63AA"/>
    <w:rsid w:val="001D6665"/>
    <w:rsid w:val="001D66FC"/>
    <w:rsid w:val="001D696B"/>
    <w:rsid w:val="001D6CFD"/>
    <w:rsid w:val="001D6E3C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B10"/>
    <w:rsid w:val="001E1B2E"/>
    <w:rsid w:val="001E1C0D"/>
    <w:rsid w:val="001E21F7"/>
    <w:rsid w:val="001E23E2"/>
    <w:rsid w:val="001E2916"/>
    <w:rsid w:val="001E2D37"/>
    <w:rsid w:val="001E2EF6"/>
    <w:rsid w:val="001E31EE"/>
    <w:rsid w:val="001E32E0"/>
    <w:rsid w:val="001E3571"/>
    <w:rsid w:val="001E3ECE"/>
    <w:rsid w:val="001E432B"/>
    <w:rsid w:val="001E443A"/>
    <w:rsid w:val="001E45BA"/>
    <w:rsid w:val="001E4EF2"/>
    <w:rsid w:val="001E50C8"/>
    <w:rsid w:val="001E52E9"/>
    <w:rsid w:val="001E537A"/>
    <w:rsid w:val="001E57E7"/>
    <w:rsid w:val="001E584A"/>
    <w:rsid w:val="001E5958"/>
    <w:rsid w:val="001E5994"/>
    <w:rsid w:val="001E5B7F"/>
    <w:rsid w:val="001E6058"/>
    <w:rsid w:val="001E6155"/>
    <w:rsid w:val="001E61DD"/>
    <w:rsid w:val="001E6A67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07F"/>
    <w:rsid w:val="001F01AA"/>
    <w:rsid w:val="001F0390"/>
    <w:rsid w:val="001F03BA"/>
    <w:rsid w:val="001F099B"/>
    <w:rsid w:val="001F1006"/>
    <w:rsid w:val="001F161C"/>
    <w:rsid w:val="001F174E"/>
    <w:rsid w:val="001F1AFB"/>
    <w:rsid w:val="001F1E8A"/>
    <w:rsid w:val="001F229B"/>
    <w:rsid w:val="001F255B"/>
    <w:rsid w:val="001F2584"/>
    <w:rsid w:val="001F2871"/>
    <w:rsid w:val="001F2BBC"/>
    <w:rsid w:val="001F2C22"/>
    <w:rsid w:val="001F2F28"/>
    <w:rsid w:val="001F305A"/>
    <w:rsid w:val="001F3554"/>
    <w:rsid w:val="001F3764"/>
    <w:rsid w:val="001F385A"/>
    <w:rsid w:val="001F3907"/>
    <w:rsid w:val="001F3935"/>
    <w:rsid w:val="001F3E73"/>
    <w:rsid w:val="001F40A6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77A"/>
    <w:rsid w:val="001F6E05"/>
    <w:rsid w:val="001F71DC"/>
    <w:rsid w:val="001F721D"/>
    <w:rsid w:val="001F7246"/>
    <w:rsid w:val="001F77DB"/>
    <w:rsid w:val="001F7827"/>
    <w:rsid w:val="001F786D"/>
    <w:rsid w:val="001F7D63"/>
    <w:rsid w:val="0020025E"/>
    <w:rsid w:val="00200C5A"/>
    <w:rsid w:val="00200D15"/>
    <w:rsid w:val="00200E52"/>
    <w:rsid w:val="00200E56"/>
    <w:rsid w:val="00200EFC"/>
    <w:rsid w:val="00200F08"/>
    <w:rsid w:val="0020127A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C27"/>
    <w:rsid w:val="00203D55"/>
    <w:rsid w:val="00203E55"/>
    <w:rsid w:val="0020408F"/>
    <w:rsid w:val="00205462"/>
    <w:rsid w:val="002064D1"/>
    <w:rsid w:val="002069A6"/>
    <w:rsid w:val="00206B0D"/>
    <w:rsid w:val="00207361"/>
    <w:rsid w:val="00207505"/>
    <w:rsid w:val="002076F3"/>
    <w:rsid w:val="002106A6"/>
    <w:rsid w:val="0021083C"/>
    <w:rsid w:val="00210AC8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02C"/>
    <w:rsid w:val="002132B5"/>
    <w:rsid w:val="00213766"/>
    <w:rsid w:val="00213D46"/>
    <w:rsid w:val="00213DC1"/>
    <w:rsid w:val="002142D2"/>
    <w:rsid w:val="0021443F"/>
    <w:rsid w:val="0021455A"/>
    <w:rsid w:val="00214938"/>
    <w:rsid w:val="00214AC7"/>
    <w:rsid w:val="00214FC9"/>
    <w:rsid w:val="00215195"/>
    <w:rsid w:val="0021523B"/>
    <w:rsid w:val="0021593F"/>
    <w:rsid w:val="00215962"/>
    <w:rsid w:val="00215B20"/>
    <w:rsid w:val="00215C38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56"/>
    <w:rsid w:val="002175F8"/>
    <w:rsid w:val="002176C5"/>
    <w:rsid w:val="002179B0"/>
    <w:rsid w:val="002179DE"/>
    <w:rsid w:val="00217A9F"/>
    <w:rsid w:val="00217FB9"/>
    <w:rsid w:val="0022030C"/>
    <w:rsid w:val="00220377"/>
    <w:rsid w:val="0022091B"/>
    <w:rsid w:val="0022093C"/>
    <w:rsid w:val="002209F9"/>
    <w:rsid w:val="00220A06"/>
    <w:rsid w:val="002215BA"/>
    <w:rsid w:val="00221654"/>
    <w:rsid w:val="002216E6"/>
    <w:rsid w:val="002217B7"/>
    <w:rsid w:val="00221FC2"/>
    <w:rsid w:val="00222916"/>
    <w:rsid w:val="00222C40"/>
    <w:rsid w:val="00222D1D"/>
    <w:rsid w:val="002230A2"/>
    <w:rsid w:val="002232E7"/>
    <w:rsid w:val="0022384F"/>
    <w:rsid w:val="00223AC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814"/>
    <w:rsid w:val="00226C6D"/>
    <w:rsid w:val="00226CB1"/>
    <w:rsid w:val="00226CE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9F6"/>
    <w:rsid w:val="00231EB1"/>
    <w:rsid w:val="00231F80"/>
    <w:rsid w:val="002322F6"/>
    <w:rsid w:val="00232AC7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91A"/>
    <w:rsid w:val="002359B2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477"/>
    <w:rsid w:val="002374CE"/>
    <w:rsid w:val="002376C5"/>
    <w:rsid w:val="00237771"/>
    <w:rsid w:val="00237BAA"/>
    <w:rsid w:val="00237E42"/>
    <w:rsid w:val="0024085D"/>
    <w:rsid w:val="00240B45"/>
    <w:rsid w:val="00240B88"/>
    <w:rsid w:val="00240E24"/>
    <w:rsid w:val="0024118F"/>
    <w:rsid w:val="00242173"/>
    <w:rsid w:val="002421F0"/>
    <w:rsid w:val="00242C29"/>
    <w:rsid w:val="00242DE1"/>
    <w:rsid w:val="00242ED8"/>
    <w:rsid w:val="00242F4D"/>
    <w:rsid w:val="0024339A"/>
    <w:rsid w:val="00243641"/>
    <w:rsid w:val="002437DD"/>
    <w:rsid w:val="00244113"/>
    <w:rsid w:val="0024412D"/>
    <w:rsid w:val="0024446E"/>
    <w:rsid w:val="00244540"/>
    <w:rsid w:val="0024454E"/>
    <w:rsid w:val="00244E74"/>
    <w:rsid w:val="00245579"/>
    <w:rsid w:val="0024599B"/>
    <w:rsid w:val="00245D0A"/>
    <w:rsid w:val="00245DD3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259"/>
    <w:rsid w:val="00250281"/>
    <w:rsid w:val="00250815"/>
    <w:rsid w:val="00250F16"/>
    <w:rsid w:val="002510E5"/>
    <w:rsid w:val="002514E8"/>
    <w:rsid w:val="002517FA"/>
    <w:rsid w:val="00252241"/>
    <w:rsid w:val="00252652"/>
    <w:rsid w:val="00252749"/>
    <w:rsid w:val="00252A43"/>
    <w:rsid w:val="00252B60"/>
    <w:rsid w:val="00252BD1"/>
    <w:rsid w:val="00252C9A"/>
    <w:rsid w:val="00252D44"/>
    <w:rsid w:val="00252DBC"/>
    <w:rsid w:val="00252EA6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48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3F2F"/>
    <w:rsid w:val="0026461B"/>
    <w:rsid w:val="002647D1"/>
    <w:rsid w:val="002647D7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CAB"/>
    <w:rsid w:val="002671F7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0FC2"/>
    <w:rsid w:val="0027102E"/>
    <w:rsid w:val="0027132E"/>
    <w:rsid w:val="00271EDE"/>
    <w:rsid w:val="0027227B"/>
    <w:rsid w:val="00272474"/>
    <w:rsid w:val="0027276D"/>
    <w:rsid w:val="0027283D"/>
    <w:rsid w:val="00272AFF"/>
    <w:rsid w:val="00272CAE"/>
    <w:rsid w:val="00272D90"/>
    <w:rsid w:val="00272D9C"/>
    <w:rsid w:val="0027307F"/>
    <w:rsid w:val="00273327"/>
    <w:rsid w:val="0027350B"/>
    <w:rsid w:val="00273536"/>
    <w:rsid w:val="002739D3"/>
    <w:rsid w:val="00273A2D"/>
    <w:rsid w:val="00273B54"/>
    <w:rsid w:val="00273C18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AD3"/>
    <w:rsid w:val="00275B60"/>
    <w:rsid w:val="00275E77"/>
    <w:rsid w:val="00275FFC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690"/>
    <w:rsid w:val="00281830"/>
    <w:rsid w:val="00281855"/>
    <w:rsid w:val="002820BE"/>
    <w:rsid w:val="00282117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67B"/>
    <w:rsid w:val="00284A5F"/>
    <w:rsid w:val="00284CC1"/>
    <w:rsid w:val="00284E84"/>
    <w:rsid w:val="00285045"/>
    <w:rsid w:val="0028549F"/>
    <w:rsid w:val="00285585"/>
    <w:rsid w:val="00285637"/>
    <w:rsid w:val="00285EFB"/>
    <w:rsid w:val="00286269"/>
    <w:rsid w:val="0028636D"/>
    <w:rsid w:val="002865FA"/>
    <w:rsid w:val="002867E8"/>
    <w:rsid w:val="002868F8"/>
    <w:rsid w:val="002869C0"/>
    <w:rsid w:val="00286B25"/>
    <w:rsid w:val="0028755B"/>
    <w:rsid w:val="00287A8F"/>
    <w:rsid w:val="00290020"/>
    <w:rsid w:val="00290419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27AC"/>
    <w:rsid w:val="00292A6D"/>
    <w:rsid w:val="002932EC"/>
    <w:rsid w:val="00293690"/>
    <w:rsid w:val="00293966"/>
    <w:rsid w:val="00293C4F"/>
    <w:rsid w:val="00293E1F"/>
    <w:rsid w:val="00293E2D"/>
    <w:rsid w:val="00293F44"/>
    <w:rsid w:val="0029451A"/>
    <w:rsid w:val="00294592"/>
    <w:rsid w:val="00294860"/>
    <w:rsid w:val="0029558F"/>
    <w:rsid w:val="00295815"/>
    <w:rsid w:val="00295AAC"/>
    <w:rsid w:val="002960F3"/>
    <w:rsid w:val="002968C9"/>
    <w:rsid w:val="00296A7D"/>
    <w:rsid w:val="00296B7E"/>
    <w:rsid w:val="00296BEC"/>
    <w:rsid w:val="00296FCC"/>
    <w:rsid w:val="002976AF"/>
    <w:rsid w:val="00297836"/>
    <w:rsid w:val="00297B1F"/>
    <w:rsid w:val="00297B7D"/>
    <w:rsid w:val="00297C07"/>
    <w:rsid w:val="00297F0D"/>
    <w:rsid w:val="002A0111"/>
    <w:rsid w:val="002A083B"/>
    <w:rsid w:val="002A1083"/>
    <w:rsid w:val="002A13A0"/>
    <w:rsid w:val="002A1AD8"/>
    <w:rsid w:val="002A1EE9"/>
    <w:rsid w:val="002A24A1"/>
    <w:rsid w:val="002A271D"/>
    <w:rsid w:val="002A2A0A"/>
    <w:rsid w:val="002A2BD7"/>
    <w:rsid w:val="002A3539"/>
    <w:rsid w:val="002A3790"/>
    <w:rsid w:val="002A3BFD"/>
    <w:rsid w:val="002A3CE0"/>
    <w:rsid w:val="002A3D19"/>
    <w:rsid w:val="002A429C"/>
    <w:rsid w:val="002A439C"/>
    <w:rsid w:val="002A4B2C"/>
    <w:rsid w:val="002A5089"/>
    <w:rsid w:val="002A5C74"/>
    <w:rsid w:val="002A61D2"/>
    <w:rsid w:val="002A676A"/>
    <w:rsid w:val="002A6AD1"/>
    <w:rsid w:val="002A6BB3"/>
    <w:rsid w:val="002A6E5F"/>
    <w:rsid w:val="002A6EC3"/>
    <w:rsid w:val="002A6F0D"/>
    <w:rsid w:val="002A7007"/>
    <w:rsid w:val="002A7425"/>
    <w:rsid w:val="002B000D"/>
    <w:rsid w:val="002B0225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3DE5"/>
    <w:rsid w:val="002B429D"/>
    <w:rsid w:val="002B433E"/>
    <w:rsid w:val="002B446A"/>
    <w:rsid w:val="002B4761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8E0"/>
    <w:rsid w:val="002B69C9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5E3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39D"/>
    <w:rsid w:val="002C3478"/>
    <w:rsid w:val="002C36F2"/>
    <w:rsid w:val="002C38B4"/>
    <w:rsid w:val="002C3BB2"/>
    <w:rsid w:val="002C40A1"/>
    <w:rsid w:val="002C46B3"/>
    <w:rsid w:val="002C46EA"/>
    <w:rsid w:val="002C4749"/>
    <w:rsid w:val="002C484B"/>
    <w:rsid w:val="002C4C8F"/>
    <w:rsid w:val="002C4E58"/>
    <w:rsid w:val="002C4F22"/>
    <w:rsid w:val="002C4F68"/>
    <w:rsid w:val="002C5212"/>
    <w:rsid w:val="002C5F12"/>
    <w:rsid w:val="002C605E"/>
    <w:rsid w:val="002C6700"/>
    <w:rsid w:val="002C6891"/>
    <w:rsid w:val="002C6A56"/>
    <w:rsid w:val="002C6A83"/>
    <w:rsid w:val="002C6F2C"/>
    <w:rsid w:val="002C720E"/>
    <w:rsid w:val="002C73B3"/>
    <w:rsid w:val="002C788F"/>
    <w:rsid w:val="002C7A86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AFF"/>
    <w:rsid w:val="002D3E06"/>
    <w:rsid w:val="002D3EC4"/>
    <w:rsid w:val="002D4020"/>
    <w:rsid w:val="002D465B"/>
    <w:rsid w:val="002D467C"/>
    <w:rsid w:val="002D4732"/>
    <w:rsid w:val="002D4919"/>
    <w:rsid w:val="002D4A80"/>
    <w:rsid w:val="002D4F07"/>
    <w:rsid w:val="002D5DDD"/>
    <w:rsid w:val="002D5FB1"/>
    <w:rsid w:val="002D6076"/>
    <w:rsid w:val="002D60AC"/>
    <w:rsid w:val="002D6137"/>
    <w:rsid w:val="002D6707"/>
    <w:rsid w:val="002D68DD"/>
    <w:rsid w:val="002D6A77"/>
    <w:rsid w:val="002D7382"/>
    <w:rsid w:val="002D73F9"/>
    <w:rsid w:val="002D74E0"/>
    <w:rsid w:val="002D7845"/>
    <w:rsid w:val="002D7A31"/>
    <w:rsid w:val="002E01A6"/>
    <w:rsid w:val="002E0337"/>
    <w:rsid w:val="002E036F"/>
    <w:rsid w:val="002E0997"/>
    <w:rsid w:val="002E107C"/>
    <w:rsid w:val="002E1435"/>
    <w:rsid w:val="002E1454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C34"/>
    <w:rsid w:val="002E3F75"/>
    <w:rsid w:val="002E407E"/>
    <w:rsid w:val="002E45C3"/>
    <w:rsid w:val="002E4956"/>
    <w:rsid w:val="002E4D02"/>
    <w:rsid w:val="002E4F36"/>
    <w:rsid w:val="002E51A4"/>
    <w:rsid w:val="002E5330"/>
    <w:rsid w:val="002E55A2"/>
    <w:rsid w:val="002E5B49"/>
    <w:rsid w:val="002E5B91"/>
    <w:rsid w:val="002E5C52"/>
    <w:rsid w:val="002E5EF2"/>
    <w:rsid w:val="002E6235"/>
    <w:rsid w:val="002E63C7"/>
    <w:rsid w:val="002E674A"/>
    <w:rsid w:val="002E67E7"/>
    <w:rsid w:val="002E6812"/>
    <w:rsid w:val="002E6B2B"/>
    <w:rsid w:val="002E6E86"/>
    <w:rsid w:val="002E6F55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0A2"/>
    <w:rsid w:val="002F3196"/>
    <w:rsid w:val="002F3738"/>
    <w:rsid w:val="002F3993"/>
    <w:rsid w:val="002F3ACB"/>
    <w:rsid w:val="002F3D42"/>
    <w:rsid w:val="002F3DC5"/>
    <w:rsid w:val="002F4167"/>
    <w:rsid w:val="002F4181"/>
    <w:rsid w:val="002F42DC"/>
    <w:rsid w:val="002F4302"/>
    <w:rsid w:val="002F48A3"/>
    <w:rsid w:val="002F48FD"/>
    <w:rsid w:val="002F4997"/>
    <w:rsid w:val="002F4A0C"/>
    <w:rsid w:val="002F4A63"/>
    <w:rsid w:val="002F4C00"/>
    <w:rsid w:val="002F5ACA"/>
    <w:rsid w:val="002F6187"/>
    <w:rsid w:val="002F62BA"/>
    <w:rsid w:val="002F6388"/>
    <w:rsid w:val="002F6405"/>
    <w:rsid w:val="002F6570"/>
    <w:rsid w:val="002F6A8C"/>
    <w:rsid w:val="002F6C2A"/>
    <w:rsid w:val="002F74D8"/>
    <w:rsid w:val="002F7510"/>
    <w:rsid w:val="002F7BAD"/>
    <w:rsid w:val="002F7E3E"/>
    <w:rsid w:val="0030014B"/>
    <w:rsid w:val="00300266"/>
    <w:rsid w:val="003002E2"/>
    <w:rsid w:val="00300433"/>
    <w:rsid w:val="00300526"/>
    <w:rsid w:val="003006E7"/>
    <w:rsid w:val="00300A06"/>
    <w:rsid w:val="00300A8D"/>
    <w:rsid w:val="0030122D"/>
    <w:rsid w:val="0030171F"/>
    <w:rsid w:val="0030196C"/>
    <w:rsid w:val="00301A11"/>
    <w:rsid w:val="00301B0D"/>
    <w:rsid w:val="00301D6A"/>
    <w:rsid w:val="00301EFA"/>
    <w:rsid w:val="00301FCC"/>
    <w:rsid w:val="00302763"/>
    <w:rsid w:val="00302B60"/>
    <w:rsid w:val="00302B6B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4071"/>
    <w:rsid w:val="00304479"/>
    <w:rsid w:val="00304796"/>
    <w:rsid w:val="003047AF"/>
    <w:rsid w:val="00304EB3"/>
    <w:rsid w:val="00304EC9"/>
    <w:rsid w:val="00304ED2"/>
    <w:rsid w:val="00305064"/>
    <w:rsid w:val="00305128"/>
    <w:rsid w:val="003052C0"/>
    <w:rsid w:val="003055AE"/>
    <w:rsid w:val="00306465"/>
    <w:rsid w:val="0030648A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507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6FE"/>
    <w:rsid w:val="0031372A"/>
    <w:rsid w:val="00313816"/>
    <w:rsid w:val="0031382B"/>
    <w:rsid w:val="0031384E"/>
    <w:rsid w:val="00314035"/>
    <w:rsid w:val="0031453A"/>
    <w:rsid w:val="0031464C"/>
    <w:rsid w:val="0031487D"/>
    <w:rsid w:val="00314C17"/>
    <w:rsid w:val="00314DB0"/>
    <w:rsid w:val="00314DB7"/>
    <w:rsid w:val="00314F95"/>
    <w:rsid w:val="00315017"/>
    <w:rsid w:val="00315600"/>
    <w:rsid w:val="003156A6"/>
    <w:rsid w:val="00315A8C"/>
    <w:rsid w:val="00315DD9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1779E"/>
    <w:rsid w:val="0032082A"/>
    <w:rsid w:val="00321007"/>
    <w:rsid w:val="00321552"/>
    <w:rsid w:val="00321D66"/>
    <w:rsid w:val="00321EE2"/>
    <w:rsid w:val="003220E3"/>
    <w:rsid w:val="00322B4D"/>
    <w:rsid w:val="00322EBD"/>
    <w:rsid w:val="00322FEE"/>
    <w:rsid w:val="00323460"/>
    <w:rsid w:val="00323776"/>
    <w:rsid w:val="00323AFC"/>
    <w:rsid w:val="00323CEE"/>
    <w:rsid w:val="00323F04"/>
    <w:rsid w:val="00324259"/>
    <w:rsid w:val="00324497"/>
    <w:rsid w:val="0032488E"/>
    <w:rsid w:val="00324937"/>
    <w:rsid w:val="00324B48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22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666"/>
    <w:rsid w:val="0033081A"/>
    <w:rsid w:val="003309FB"/>
    <w:rsid w:val="00330B0D"/>
    <w:rsid w:val="00330C5D"/>
    <w:rsid w:val="00330E92"/>
    <w:rsid w:val="003310D7"/>
    <w:rsid w:val="00331288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1E6"/>
    <w:rsid w:val="003343D0"/>
    <w:rsid w:val="00334479"/>
    <w:rsid w:val="003344FC"/>
    <w:rsid w:val="0033458C"/>
    <w:rsid w:val="003345BF"/>
    <w:rsid w:val="003346A2"/>
    <w:rsid w:val="003348F9"/>
    <w:rsid w:val="00334A60"/>
    <w:rsid w:val="00334D94"/>
    <w:rsid w:val="00334E15"/>
    <w:rsid w:val="00334FD0"/>
    <w:rsid w:val="00335024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37E89"/>
    <w:rsid w:val="003401DA"/>
    <w:rsid w:val="00340208"/>
    <w:rsid w:val="00340426"/>
    <w:rsid w:val="00340B5E"/>
    <w:rsid w:val="00340D7A"/>
    <w:rsid w:val="00340F1B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4C89"/>
    <w:rsid w:val="003450B1"/>
    <w:rsid w:val="00345468"/>
    <w:rsid w:val="00345715"/>
    <w:rsid w:val="00345CD4"/>
    <w:rsid w:val="00345CDD"/>
    <w:rsid w:val="00345E8D"/>
    <w:rsid w:val="00345FF9"/>
    <w:rsid w:val="0034613F"/>
    <w:rsid w:val="0034624D"/>
    <w:rsid w:val="00346A66"/>
    <w:rsid w:val="00346D02"/>
    <w:rsid w:val="00346ED3"/>
    <w:rsid w:val="00347657"/>
    <w:rsid w:val="003478F5"/>
    <w:rsid w:val="00347C75"/>
    <w:rsid w:val="00350105"/>
    <w:rsid w:val="003501DD"/>
    <w:rsid w:val="003502DD"/>
    <w:rsid w:val="003508AD"/>
    <w:rsid w:val="00350B38"/>
    <w:rsid w:val="00350B8C"/>
    <w:rsid w:val="00350F2B"/>
    <w:rsid w:val="003512AF"/>
    <w:rsid w:val="00351427"/>
    <w:rsid w:val="003514C4"/>
    <w:rsid w:val="00351DE8"/>
    <w:rsid w:val="00351DF5"/>
    <w:rsid w:val="0035214E"/>
    <w:rsid w:val="00352426"/>
    <w:rsid w:val="0035259C"/>
    <w:rsid w:val="00352FB9"/>
    <w:rsid w:val="003531B2"/>
    <w:rsid w:val="00353333"/>
    <w:rsid w:val="003534FF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777"/>
    <w:rsid w:val="00354C94"/>
    <w:rsid w:val="00355064"/>
    <w:rsid w:val="0035520C"/>
    <w:rsid w:val="003561C5"/>
    <w:rsid w:val="003567A6"/>
    <w:rsid w:val="00356CB6"/>
    <w:rsid w:val="00356DCF"/>
    <w:rsid w:val="00357207"/>
    <w:rsid w:val="003574B2"/>
    <w:rsid w:val="00357870"/>
    <w:rsid w:val="00357F6F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D52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081"/>
    <w:rsid w:val="0036622A"/>
    <w:rsid w:val="0036684F"/>
    <w:rsid w:val="00366A5C"/>
    <w:rsid w:val="003675DC"/>
    <w:rsid w:val="0036769E"/>
    <w:rsid w:val="003676BB"/>
    <w:rsid w:val="00367A91"/>
    <w:rsid w:val="00367B50"/>
    <w:rsid w:val="00367B54"/>
    <w:rsid w:val="00367EA8"/>
    <w:rsid w:val="00370014"/>
    <w:rsid w:val="00370802"/>
    <w:rsid w:val="00370CD8"/>
    <w:rsid w:val="00370CDE"/>
    <w:rsid w:val="00370D19"/>
    <w:rsid w:val="00370DEA"/>
    <w:rsid w:val="00370E6B"/>
    <w:rsid w:val="00370F3D"/>
    <w:rsid w:val="003713DE"/>
    <w:rsid w:val="00371D2B"/>
    <w:rsid w:val="00371F2A"/>
    <w:rsid w:val="003720AD"/>
    <w:rsid w:val="003720D5"/>
    <w:rsid w:val="0037222C"/>
    <w:rsid w:val="003723F3"/>
    <w:rsid w:val="003724CB"/>
    <w:rsid w:val="00372755"/>
    <w:rsid w:val="00372888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37B"/>
    <w:rsid w:val="00375737"/>
    <w:rsid w:val="00375B1E"/>
    <w:rsid w:val="00375CE7"/>
    <w:rsid w:val="00376137"/>
    <w:rsid w:val="00376C8D"/>
    <w:rsid w:val="00376D03"/>
    <w:rsid w:val="00376F94"/>
    <w:rsid w:val="00377000"/>
    <w:rsid w:val="00377295"/>
    <w:rsid w:val="0037730E"/>
    <w:rsid w:val="00377374"/>
    <w:rsid w:val="00377482"/>
    <w:rsid w:val="00377865"/>
    <w:rsid w:val="00377D39"/>
    <w:rsid w:val="00377DF7"/>
    <w:rsid w:val="00380234"/>
    <w:rsid w:val="0038023B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4C"/>
    <w:rsid w:val="00382B56"/>
    <w:rsid w:val="00382B91"/>
    <w:rsid w:val="00382F9F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4EC3"/>
    <w:rsid w:val="00385043"/>
    <w:rsid w:val="003850E8"/>
    <w:rsid w:val="00385D1B"/>
    <w:rsid w:val="00385D57"/>
    <w:rsid w:val="00386006"/>
    <w:rsid w:val="003861E5"/>
    <w:rsid w:val="00386381"/>
    <w:rsid w:val="0038645C"/>
    <w:rsid w:val="00386966"/>
    <w:rsid w:val="003869C2"/>
    <w:rsid w:val="00386D4D"/>
    <w:rsid w:val="00386E0F"/>
    <w:rsid w:val="00386FD3"/>
    <w:rsid w:val="003870AA"/>
    <w:rsid w:val="003873A6"/>
    <w:rsid w:val="00387643"/>
    <w:rsid w:val="0038781B"/>
    <w:rsid w:val="00387867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644"/>
    <w:rsid w:val="00390903"/>
    <w:rsid w:val="00391070"/>
    <w:rsid w:val="00391171"/>
    <w:rsid w:val="00391485"/>
    <w:rsid w:val="003914E7"/>
    <w:rsid w:val="003918D3"/>
    <w:rsid w:val="00391ACA"/>
    <w:rsid w:val="00391CEC"/>
    <w:rsid w:val="00391CF7"/>
    <w:rsid w:val="00391D92"/>
    <w:rsid w:val="00391DA3"/>
    <w:rsid w:val="00391F1E"/>
    <w:rsid w:val="0039273C"/>
    <w:rsid w:val="003927C8"/>
    <w:rsid w:val="003928AD"/>
    <w:rsid w:val="00392D7A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CE9"/>
    <w:rsid w:val="00395E56"/>
    <w:rsid w:val="00395F54"/>
    <w:rsid w:val="00396093"/>
    <w:rsid w:val="003961A7"/>
    <w:rsid w:val="00396303"/>
    <w:rsid w:val="003964AE"/>
    <w:rsid w:val="00396725"/>
    <w:rsid w:val="00396B16"/>
    <w:rsid w:val="00396CF5"/>
    <w:rsid w:val="00396DAD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8AC"/>
    <w:rsid w:val="003A196D"/>
    <w:rsid w:val="003A1E53"/>
    <w:rsid w:val="003A1FFF"/>
    <w:rsid w:val="003A212F"/>
    <w:rsid w:val="003A21BA"/>
    <w:rsid w:val="003A249A"/>
    <w:rsid w:val="003A2C6E"/>
    <w:rsid w:val="003A3229"/>
    <w:rsid w:val="003A3520"/>
    <w:rsid w:val="003A372C"/>
    <w:rsid w:val="003A3894"/>
    <w:rsid w:val="003A3FE8"/>
    <w:rsid w:val="003A4475"/>
    <w:rsid w:val="003A51E6"/>
    <w:rsid w:val="003A55B8"/>
    <w:rsid w:val="003A58A9"/>
    <w:rsid w:val="003A5AA8"/>
    <w:rsid w:val="003A5B99"/>
    <w:rsid w:val="003A5C9F"/>
    <w:rsid w:val="003A5DE9"/>
    <w:rsid w:val="003A5E32"/>
    <w:rsid w:val="003A6115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03F"/>
    <w:rsid w:val="003B015E"/>
    <w:rsid w:val="003B0234"/>
    <w:rsid w:val="003B0495"/>
    <w:rsid w:val="003B0575"/>
    <w:rsid w:val="003B0A22"/>
    <w:rsid w:val="003B0B0E"/>
    <w:rsid w:val="003B0C9D"/>
    <w:rsid w:val="003B0E99"/>
    <w:rsid w:val="003B1829"/>
    <w:rsid w:val="003B1B4B"/>
    <w:rsid w:val="003B1F95"/>
    <w:rsid w:val="003B2506"/>
    <w:rsid w:val="003B2540"/>
    <w:rsid w:val="003B2729"/>
    <w:rsid w:val="003B2B69"/>
    <w:rsid w:val="003B2BE7"/>
    <w:rsid w:val="003B2F5B"/>
    <w:rsid w:val="003B3316"/>
    <w:rsid w:val="003B3586"/>
    <w:rsid w:val="003B3638"/>
    <w:rsid w:val="003B3B13"/>
    <w:rsid w:val="003B3BF9"/>
    <w:rsid w:val="003B3E40"/>
    <w:rsid w:val="003B4244"/>
    <w:rsid w:val="003B4600"/>
    <w:rsid w:val="003B4977"/>
    <w:rsid w:val="003B4B94"/>
    <w:rsid w:val="003B4BFE"/>
    <w:rsid w:val="003B5035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6F3C"/>
    <w:rsid w:val="003B757D"/>
    <w:rsid w:val="003B7647"/>
    <w:rsid w:val="003B7D4F"/>
    <w:rsid w:val="003B7F08"/>
    <w:rsid w:val="003C01D1"/>
    <w:rsid w:val="003C0465"/>
    <w:rsid w:val="003C04C9"/>
    <w:rsid w:val="003C0670"/>
    <w:rsid w:val="003C06DA"/>
    <w:rsid w:val="003C0B08"/>
    <w:rsid w:val="003C1867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26E"/>
    <w:rsid w:val="003C434E"/>
    <w:rsid w:val="003C4874"/>
    <w:rsid w:val="003C4A40"/>
    <w:rsid w:val="003C4D37"/>
    <w:rsid w:val="003C537E"/>
    <w:rsid w:val="003C575F"/>
    <w:rsid w:val="003C588C"/>
    <w:rsid w:val="003C5982"/>
    <w:rsid w:val="003C5B20"/>
    <w:rsid w:val="003C5B4D"/>
    <w:rsid w:val="003C5ED8"/>
    <w:rsid w:val="003C606E"/>
    <w:rsid w:val="003C6576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600"/>
    <w:rsid w:val="003D1991"/>
    <w:rsid w:val="003D1B40"/>
    <w:rsid w:val="003D1CE3"/>
    <w:rsid w:val="003D1D72"/>
    <w:rsid w:val="003D1DEB"/>
    <w:rsid w:val="003D1EFA"/>
    <w:rsid w:val="003D246C"/>
    <w:rsid w:val="003D27A4"/>
    <w:rsid w:val="003D2A12"/>
    <w:rsid w:val="003D2C1E"/>
    <w:rsid w:val="003D2CC9"/>
    <w:rsid w:val="003D2FB3"/>
    <w:rsid w:val="003D3513"/>
    <w:rsid w:val="003D37BB"/>
    <w:rsid w:val="003D39BB"/>
    <w:rsid w:val="003D3A19"/>
    <w:rsid w:val="003D3C15"/>
    <w:rsid w:val="003D3F6E"/>
    <w:rsid w:val="003D40F3"/>
    <w:rsid w:val="003D42DD"/>
    <w:rsid w:val="003D4AC7"/>
    <w:rsid w:val="003D4B46"/>
    <w:rsid w:val="003D4F62"/>
    <w:rsid w:val="003D4F85"/>
    <w:rsid w:val="003D54AB"/>
    <w:rsid w:val="003D551D"/>
    <w:rsid w:val="003D58BD"/>
    <w:rsid w:val="003D5EED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BFB"/>
    <w:rsid w:val="003E0FC6"/>
    <w:rsid w:val="003E1377"/>
    <w:rsid w:val="003E16D1"/>
    <w:rsid w:val="003E1B49"/>
    <w:rsid w:val="003E2135"/>
    <w:rsid w:val="003E230F"/>
    <w:rsid w:val="003E24CD"/>
    <w:rsid w:val="003E24E0"/>
    <w:rsid w:val="003E24EC"/>
    <w:rsid w:val="003E29BD"/>
    <w:rsid w:val="003E2A86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7A2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099"/>
    <w:rsid w:val="003F3252"/>
    <w:rsid w:val="003F3784"/>
    <w:rsid w:val="003F3C05"/>
    <w:rsid w:val="003F3D6B"/>
    <w:rsid w:val="003F3D71"/>
    <w:rsid w:val="003F45F1"/>
    <w:rsid w:val="003F48D8"/>
    <w:rsid w:val="003F491F"/>
    <w:rsid w:val="003F5320"/>
    <w:rsid w:val="003F54D2"/>
    <w:rsid w:val="003F57A2"/>
    <w:rsid w:val="003F5ADC"/>
    <w:rsid w:val="003F5B8D"/>
    <w:rsid w:val="003F5E5D"/>
    <w:rsid w:val="003F5ED7"/>
    <w:rsid w:val="003F6C3D"/>
    <w:rsid w:val="003F6F50"/>
    <w:rsid w:val="003F7204"/>
    <w:rsid w:val="003F7481"/>
    <w:rsid w:val="003F7613"/>
    <w:rsid w:val="003F7668"/>
    <w:rsid w:val="003F7CC1"/>
    <w:rsid w:val="003F7E7E"/>
    <w:rsid w:val="004003A2"/>
    <w:rsid w:val="00400B64"/>
    <w:rsid w:val="00400BE2"/>
    <w:rsid w:val="00402187"/>
    <w:rsid w:val="0040243F"/>
    <w:rsid w:val="00402BB1"/>
    <w:rsid w:val="004031B2"/>
    <w:rsid w:val="004032AC"/>
    <w:rsid w:val="0040343B"/>
    <w:rsid w:val="00403537"/>
    <w:rsid w:val="004039EA"/>
    <w:rsid w:val="00403F04"/>
    <w:rsid w:val="0040400C"/>
    <w:rsid w:val="00404108"/>
    <w:rsid w:val="0040440B"/>
    <w:rsid w:val="0040441E"/>
    <w:rsid w:val="004045B3"/>
    <w:rsid w:val="004048C5"/>
    <w:rsid w:val="00404A53"/>
    <w:rsid w:val="00404EBA"/>
    <w:rsid w:val="00404FA6"/>
    <w:rsid w:val="00405251"/>
    <w:rsid w:val="004057BE"/>
    <w:rsid w:val="00405A7D"/>
    <w:rsid w:val="00405B6F"/>
    <w:rsid w:val="00405CD9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0ECD"/>
    <w:rsid w:val="00411086"/>
    <w:rsid w:val="00411109"/>
    <w:rsid w:val="0041143A"/>
    <w:rsid w:val="0041147B"/>
    <w:rsid w:val="004115E8"/>
    <w:rsid w:val="004116D8"/>
    <w:rsid w:val="00411927"/>
    <w:rsid w:val="00411BF9"/>
    <w:rsid w:val="00411C9D"/>
    <w:rsid w:val="00411FAF"/>
    <w:rsid w:val="004127F8"/>
    <w:rsid w:val="00412FB2"/>
    <w:rsid w:val="00413080"/>
    <w:rsid w:val="00413586"/>
    <w:rsid w:val="004136E7"/>
    <w:rsid w:val="0041388D"/>
    <w:rsid w:val="004139FA"/>
    <w:rsid w:val="00413F8D"/>
    <w:rsid w:val="0041470F"/>
    <w:rsid w:val="00414717"/>
    <w:rsid w:val="00414BD6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9B8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06"/>
    <w:rsid w:val="0042056A"/>
    <w:rsid w:val="00420702"/>
    <w:rsid w:val="0042078F"/>
    <w:rsid w:val="00420863"/>
    <w:rsid w:val="0042110B"/>
    <w:rsid w:val="0042164B"/>
    <w:rsid w:val="00421761"/>
    <w:rsid w:val="00421826"/>
    <w:rsid w:val="0042183C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55C"/>
    <w:rsid w:val="00424A70"/>
    <w:rsid w:val="00424A83"/>
    <w:rsid w:val="00424CB3"/>
    <w:rsid w:val="00425203"/>
    <w:rsid w:val="0042538A"/>
    <w:rsid w:val="004255E7"/>
    <w:rsid w:val="0042582A"/>
    <w:rsid w:val="00425B32"/>
    <w:rsid w:val="00425D6A"/>
    <w:rsid w:val="0042612D"/>
    <w:rsid w:val="00426755"/>
    <w:rsid w:val="00426EF4"/>
    <w:rsid w:val="0042751E"/>
    <w:rsid w:val="0042786E"/>
    <w:rsid w:val="00427D25"/>
    <w:rsid w:val="0043004F"/>
    <w:rsid w:val="00430098"/>
    <w:rsid w:val="00430512"/>
    <w:rsid w:val="0043063A"/>
    <w:rsid w:val="00430985"/>
    <w:rsid w:val="00430A07"/>
    <w:rsid w:val="00430DE5"/>
    <w:rsid w:val="00430EA6"/>
    <w:rsid w:val="00430EB6"/>
    <w:rsid w:val="00431434"/>
    <w:rsid w:val="00431718"/>
    <w:rsid w:val="004317D6"/>
    <w:rsid w:val="00431DD6"/>
    <w:rsid w:val="0043254A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01B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700"/>
    <w:rsid w:val="004367C1"/>
    <w:rsid w:val="004372F0"/>
    <w:rsid w:val="00437606"/>
    <w:rsid w:val="00437DDB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15E"/>
    <w:rsid w:val="0044125C"/>
    <w:rsid w:val="00441636"/>
    <w:rsid w:val="00441AA1"/>
    <w:rsid w:val="00441C17"/>
    <w:rsid w:val="00441F42"/>
    <w:rsid w:val="004421D0"/>
    <w:rsid w:val="00442715"/>
    <w:rsid w:val="00442EAE"/>
    <w:rsid w:val="0044397D"/>
    <w:rsid w:val="00443A6F"/>
    <w:rsid w:val="00443B1A"/>
    <w:rsid w:val="00443FB8"/>
    <w:rsid w:val="00443FD4"/>
    <w:rsid w:val="00443FDE"/>
    <w:rsid w:val="004445A4"/>
    <w:rsid w:val="00445138"/>
    <w:rsid w:val="004455AD"/>
    <w:rsid w:val="00445605"/>
    <w:rsid w:val="004456FD"/>
    <w:rsid w:val="00445742"/>
    <w:rsid w:val="00445800"/>
    <w:rsid w:val="0044597B"/>
    <w:rsid w:val="0044602B"/>
    <w:rsid w:val="0044606C"/>
    <w:rsid w:val="00446114"/>
    <w:rsid w:val="004464AE"/>
    <w:rsid w:val="004464CE"/>
    <w:rsid w:val="00446644"/>
    <w:rsid w:val="00446717"/>
    <w:rsid w:val="0044682B"/>
    <w:rsid w:val="0044694A"/>
    <w:rsid w:val="004469C0"/>
    <w:rsid w:val="004470AF"/>
    <w:rsid w:val="0044771B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99"/>
    <w:rsid w:val="00450DBF"/>
    <w:rsid w:val="00451162"/>
    <w:rsid w:val="004516C2"/>
    <w:rsid w:val="00451B16"/>
    <w:rsid w:val="00451C0D"/>
    <w:rsid w:val="00451F3F"/>
    <w:rsid w:val="0045201D"/>
    <w:rsid w:val="00452094"/>
    <w:rsid w:val="00453B6F"/>
    <w:rsid w:val="00453C47"/>
    <w:rsid w:val="00453CBA"/>
    <w:rsid w:val="00453D4E"/>
    <w:rsid w:val="00454230"/>
    <w:rsid w:val="0045451C"/>
    <w:rsid w:val="00454A9D"/>
    <w:rsid w:val="00454DF4"/>
    <w:rsid w:val="00454EB3"/>
    <w:rsid w:val="00454FAD"/>
    <w:rsid w:val="00454FE3"/>
    <w:rsid w:val="00455884"/>
    <w:rsid w:val="00455FE7"/>
    <w:rsid w:val="00456226"/>
    <w:rsid w:val="00456319"/>
    <w:rsid w:val="004567EE"/>
    <w:rsid w:val="00456AB6"/>
    <w:rsid w:val="00456ADA"/>
    <w:rsid w:val="004573C8"/>
    <w:rsid w:val="004573C9"/>
    <w:rsid w:val="00457444"/>
    <w:rsid w:val="00457C23"/>
    <w:rsid w:val="00457EE2"/>
    <w:rsid w:val="00460152"/>
    <w:rsid w:val="0046022C"/>
    <w:rsid w:val="00460C57"/>
    <w:rsid w:val="00460DCF"/>
    <w:rsid w:val="00460DEA"/>
    <w:rsid w:val="00460F19"/>
    <w:rsid w:val="004610EA"/>
    <w:rsid w:val="00461BEC"/>
    <w:rsid w:val="00461D3E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1DE"/>
    <w:rsid w:val="0046492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387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C6B"/>
    <w:rsid w:val="00467FB5"/>
    <w:rsid w:val="00470342"/>
    <w:rsid w:val="00470940"/>
    <w:rsid w:val="00470D35"/>
    <w:rsid w:val="00470DB1"/>
    <w:rsid w:val="00470E52"/>
    <w:rsid w:val="00470EFF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B98"/>
    <w:rsid w:val="00473EF8"/>
    <w:rsid w:val="0047402B"/>
    <w:rsid w:val="004742D0"/>
    <w:rsid w:val="0047431E"/>
    <w:rsid w:val="00474729"/>
    <w:rsid w:val="00474A30"/>
    <w:rsid w:val="00474DE6"/>
    <w:rsid w:val="00475A02"/>
    <w:rsid w:val="00475F67"/>
    <w:rsid w:val="00476B44"/>
    <w:rsid w:val="00476BA0"/>
    <w:rsid w:val="00476EBF"/>
    <w:rsid w:val="00476F95"/>
    <w:rsid w:val="00477349"/>
    <w:rsid w:val="00477474"/>
    <w:rsid w:val="00477595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B80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11B9"/>
    <w:rsid w:val="0049139C"/>
    <w:rsid w:val="00491A6E"/>
    <w:rsid w:val="00491BBD"/>
    <w:rsid w:val="00491ECB"/>
    <w:rsid w:val="00491EDD"/>
    <w:rsid w:val="00492325"/>
    <w:rsid w:val="00492425"/>
    <w:rsid w:val="0049263D"/>
    <w:rsid w:val="004928E2"/>
    <w:rsid w:val="00492DFB"/>
    <w:rsid w:val="004931C8"/>
    <w:rsid w:val="00493343"/>
    <w:rsid w:val="00493C48"/>
    <w:rsid w:val="00493EB1"/>
    <w:rsid w:val="00493EC5"/>
    <w:rsid w:val="0049437F"/>
    <w:rsid w:val="004943A4"/>
    <w:rsid w:val="00494B3C"/>
    <w:rsid w:val="00494F12"/>
    <w:rsid w:val="004950D9"/>
    <w:rsid w:val="004950F8"/>
    <w:rsid w:val="004955E5"/>
    <w:rsid w:val="00495637"/>
    <w:rsid w:val="004957D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3D0"/>
    <w:rsid w:val="004A043A"/>
    <w:rsid w:val="004A0606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821"/>
    <w:rsid w:val="004A2837"/>
    <w:rsid w:val="004A2846"/>
    <w:rsid w:val="004A2E64"/>
    <w:rsid w:val="004A30DF"/>
    <w:rsid w:val="004A3151"/>
    <w:rsid w:val="004A3245"/>
    <w:rsid w:val="004A3322"/>
    <w:rsid w:val="004A3B52"/>
    <w:rsid w:val="004A3DFD"/>
    <w:rsid w:val="004A4102"/>
    <w:rsid w:val="004A454B"/>
    <w:rsid w:val="004A4AE1"/>
    <w:rsid w:val="004A4D9A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4DA"/>
    <w:rsid w:val="004A7B1E"/>
    <w:rsid w:val="004A7C67"/>
    <w:rsid w:val="004B01DE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3081"/>
    <w:rsid w:val="004B325B"/>
    <w:rsid w:val="004B3628"/>
    <w:rsid w:val="004B3646"/>
    <w:rsid w:val="004B36F6"/>
    <w:rsid w:val="004B3753"/>
    <w:rsid w:val="004B37F8"/>
    <w:rsid w:val="004B3993"/>
    <w:rsid w:val="004B3CCE"/>
    <w:rsid w:val="004B3CED"/>
    <w:rsid w:val="004B4139"/>
    <w:rsid w:val="004B4356"/>
    <w:rsid w:val="004B449F"/>
    <w:rsid w:val="004B4810"/>
    <w:rsid w:val="004B4B34"/>
    <w:rsid w:val="004B4D88"/>
    <w:rsid w:val="004B4F87"/>
    <w:rsid w:val="004B5462"/>
    <w:rsid w:val="004B55C6"/>
    <w:rsid w:val="004B57D5"/>
    <w:rsid w:val="004B5B48"/>
    <w:rsid w:val="004B5FE2"/>
    <w:rsid w:val="004B6008"/>
    <w:rsid w:val="004B6441"/>
    <w:rsid w:val="004B64D8"/>
    <w:rsid w:val="004B67FF"/>
    <w:rsid w:val="004B6CC8"/>
    <w:rsid w:val="004B7109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4F"/>
    <w:rsid w:val="004C1A8E"/>
    <w:rsid w:val="004C1D2C"/>
    <w:rsid w:val="004C1D78"/>
    <w:rsid w:val="004C20BF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537"/>
    <w:rsid w:val="004C3617"/>
    <w:rsid w:val="004C3DAE"/>
    <w:rsid w:val="004C3FB5"/>
    <w:rsid w:val="004C437D"/>
    <w:rsid w:val="004C4476"/>
    <w:rsid w:val="004C4708"/>
    <w:rsid w:val="004C4BE6"/>
    <w:rsid w:val="004C521C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6F6C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0E2"/>
    <w:rsid w:val="004D0378"/>
    <w:rsid w:val="004D03B6"/>
    <w:rsid w:val="004D043A"/>
    <w:rsid w:val="004D07EB"/>
    <w:rsid w:val="004D0802"/>
    <w:rsid w:val="004D1277"/>
    <w:rsid w:val="004D1286"/>
    <w:rsid w:val="004D1352"/>
    <w:rsid w:val="004D174D"/>
    <w:rsid w:val="004D1955"/>
    <w:rsid w:val="004D1990"/>
    <w:rsid w:val="004D1E9E"/>
    <w:rsid w:val="004D229E"/>
    <w:rsid w:val="004D230C"/>
    <w:rsid w:val="004D25F5"/>
    <w:rsid w:val="004D2677"/>
    <w:rsid w:val="004D3321"/>
    <w:rsid w:val="004D338B"/>
    <w:rsid w:val="004D33FF"/>
    <w:rsid w:val="004D3738"/>
    <w:rsid w:val="004D38C3"/>
    <w:rsid w:val="004D3A14"/>
    <w:rsid w:val="004D3A5D"/>
    <w:rsid w:val="004D3C67"/>
    <w:rsid w:val="004D3C75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F99"/>
    <w:rsid w:val="004D6124"/>
    <w:rsid w:val="004D6385"/>
    <w:rsid w:val="004D63AF"/>
    <w:rsid w:val="004D6674"/>
    <w:rsid w:val="004D67CB"/>
    <w:rsid w:val="004D6ADF"/>
    <w:rsid w:val="004D6BC8"/>
    <w:rsid w:val="004D6BE0"/>
    <w:rsid w:val="004D6EB3"/>
    <w:rsid w:val="004D71A9"/>
    <w:rsid w:val="004D74A5"/>
    <w:rsid w:val="004D76E1"/>
    <w:rsid w:val="004D7F52"/>
    <w:rsid w:val="004D7F9F"/>
    <w:rsid w:val="004D7FA8"/>
    <w:rsid w:val="004E0842"/>
    <w:rsid w:val="004E08E1"/>
    <w:rsid w:val="004E0A29"/>
    <w:rsid w:val="004E0A99"/>
    <w:rsid w:val="004E0ACC"/>
    <w:rsid w:val="004E1275"/>
    <w:rsid w:val="004E15FB"/>
    <w:rsid w:val="004E17E5"/>
    <w:rsid w:val="004E1A68"/>
    <w:rsid w:val="004E1C6F"/>
    <w:rsid w:val="004E1D25"/>
    <w:rsid w:val="004E1D44"/>
    <w:rsid w:val="004E2142"/>
    <w:rsid w:val="004E23E8"/>
    <w:rsid w:val="004E257B"/>
    <w:rsid w:val="004E2756"/>
    <w:rsid w:val="004E2C5A"/>
    <w:rsid w:val="004E2F05"/>
    <w:rsid w:val="004E302F"/>
    <w:rsid w:val="004E327B"/>
    <w:rsid w:val="004E3618"/>
    <w:rsid w:val="004E373A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4DB2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E7E41"/>
    <w:rsid w:val="004F0EDA"/>
    <w:rsid w:val="004F117F"/>
    <w:rsid w:val="004F11BD"/>
    <w:rsid w:val="004F11C3"/>
    <w:rsid w:val="004F14D5"/>
    <w:rsid w:val="004F1649"/>
    <w:rsid w:val="004F1EFD"/>
    <w:rsid w:val="004F213B"/>
    <w:rsid w:val="004F2491"/>
    <w:rsid w:val="004F24B4"/>
    <w:rsid w:val="004F26D4"/>
    <w:rsid w:val="004F26FA"/>
    <w:rsid w:val="004F2825"/>
    <w:rsid w:val="004F2C38"/>
    <w:rsid w:val="004F37F0"/>
    <w:rsid w:val="004F3A26"/>
    <w:rsid w:val="004F3AD9"/>
    <w:rsid w:val="004F3ECF"/>
    <w:rsid w:val="004F40FA"/>
    <w:rsid w:val="004F419D"/>
    <w:rsid w:val="004F4207"/>
    <w:rsid w:val="004F4607"/>
    <w:rsid w:val="004F4823"/>
    <w:rsid w:val="004F4B02"/>
    <w:rsid w:val="004F4EF2"/>
    <w:rsid w:val="004F5936"/>
    <w:rsid w:val="004F5D10"/>
    <w:rsid w:val="004F5F28"/>
    <w:rsid w:val="004F6043"/>
    <w:rsid w:val="004F61B6"/>
    <w:rsid w:val="004F66AD"/>
    <w:rsid w:val="004F6711"/>
    <w:rsid w:val="004F692F"/>
    <w:rsid w:val="004F6E35"/>
    <w:rsid w:val="004F6F3E"/>
    <w:rsid w:val="004F6F63"/>
    <w:rsid w:val="004F73E5"/>
    <w:rsid w:val="004F74BE"/>
    <w:rsid w:val="004F74E3"/>
    <w:rsid w:val="004F74FC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5AA"/>
    <w:rsid w:val="00501D13"/>
    <w:rsid w:val="00502542"/>
    <w:rsid w:val="005028F0"/>
    <w:rsid w:val="005030E4"/>
    <w:rsid w:val="005048BE"/>
    <w:rsid w:val="00504C95"/>
    <w:rsid w:val="00504F08"/>
    <w:rsid w:val="00505386"/>
    <w:rsid w:val="005054DA"/>
    <w:rsid w:val="0050560D"/>
    <w:rsid w:val="00505702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D37"/>
    <w:rsid w:val="00506E83"/>
    <w:rsid w:val="00507AE7"/>
    <w:rsid w:val="00507B00"/>
    <w:rsid w:val="00507B9C"/>
    <w:rsid w:val="00507C6B"/>
    <w:rsid w:val="00507D21"/>
    <w:rsid w:val="00507DE1"/>
    <w:rsid w:val="005101F8"/>
    <w:rsid w:val="005103C2"/>
    <w:rsid w:val="005107BD"/>
    <w:rsid w:val="00510D7E"/>
    <w:rsid w:val="00510DCD"/>
    <w:rsid w:val="005111E4"/>
    <w:rsid w:val="00511476"/>
    <w:rsid w:val="00511973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344"/>
    <w:rsid w:val="005146DA"/>
    <w:rsid w:val="005151D3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79A"/>
    <w:rsid w:val="00517803"/>
    <w:rsid w:val="005179EC"/>
    <w:rsid w:val="00517A6F"/>
    <w:rsid w:val="00517AAA"/>
    <w:rsid w:val="00517AE9"/>
    <w:rsid w:val="00517DFC"/>
    <w:rsid w:val="00517E69"/>
    <w:rsid w:val="00517F6E"/>
    <w:rsid w:val="00520A7E"/>
    <w:rsid w:val="00520E56"/>
    <w:rsid w:val="00520E7A"/>
    <w:rsid w:val="00520FEC"/>
    <w:rsid w:val="005210FE"/>
    <w:rsid w:val="00521308"/>
    <w:rsid w:val="00521335"/>
    <w:rsid w:val="005217AE"/>
    <w:rsid w:val="00521A11"/>
    <w:rsid w:val="00521B57"/>
    <w:rsid w:val="00521D8C"/>
    <w:rsid w:val="00521E44"/>
    <w:rsid w:val="00521F5F"/>
    <w:rsid w:val="0052211A"/>
    <w:rsid w:val="005222EA"/>
    <w:rsid w:val="005223F6"/>
    <w:rsid w:val="005231E6"/>
    <w:rsid w:val="00523465"/>
    <w:rsid w:val="0052356C"/>
    <w:rsid w:val="00523601"/>
    <w:rsid w:val="00523667"/>
    <w:rsid w:val="0052367A"/>
    <w:rsid w:val="0052393D"/>
    <w:rsid w:val="00523971"/>
    <w:rsid w:val="00523979"/>
    <w:rsid w:val="00523A1B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AC6"/>
    <w:rsid w:val="00525E31"/>
    <w:rsid w:val="00525E5E"/>
    <w:rsid w:val="00526573"/>
    <w:rsid w:val="00526D84"/>
    <w:rsid w:val="00526E35"/>
    <w:rsid w:val="00526F96"/>
    <w:rsid w:val="0052707B"/>
    <w:rsid w:val="00527219"/>
    <w:rsid w:val="00527277"/>
    <w:rsid w:val="0052760A"/>
    <w:rsid w:val="0052782A"/>
    <w:rsid w:val="00527F95"/>
    <w:rsid w:val="00530188"/>
    <w:rsid w:val="005302B6"/>
    <w:rsid w:val="005308FD"/>
    <w:rsid w:val="00530BF6"/>
    <w:rsid w:val="00531295"/>
    <w:rsid w:val="005314C5"/>
    <w:rsid w:val="005315D4"/>
    <w:rsid w:val="005318BE"/>
    <w:rsid w:val="00531B5A"/>
    <w:rsid w:val="005324CE"/>
    <w:rsid w:val="005327B6"/>
    <w:rsid w:val="005327FA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693"/>
    <w:rsid w:val="00534C5F"/>
    <w:rsid w:val="00535095"/>
    <w:rsid w:val="0053509D"/>
    <w:rsid w:val="0053589D"/>
    <w:rsid w:val="00535E13"/>
    <w:rsid w:val="00536162"/>
    <w:rsid w:val="0053650A"/>
    <w:rsid w:val="00536833"/>
    <w:rsid w:val="00536AB0"/>
    <w:rsid w:val="00536D3E"/>
    <w:rsid w:val="00536ED8"/>
    <w:rsid w:val="00536FE1"/>
    <w:rsid w:val="00537B08"/>
    <w:rsid w:val="00537D53"/>
    <w:rsid w:val="00537F2E"/>
    <w:rsid w:val="00537FE9"/>
    <w:rsid w:val="0054008E"/>
    <w:rsid w:val="0054012F"/>
    <w:rsid w:val="00540581"/>
    <w:rsid w:val="00540742"/>
    <w:rsid w:val="005408DE"/>
    <w:rsid w:val="00540AD9"/>
    <w:rsid w:val="00540B82"/>
    <w:rsid w:val="00540E18"/>
    <w:rsid w:val="005410FF"/>
    <w:rsid w:val="0054136A"/>
    <w:rsid w:val="005416C1"/>
    <w:rsid w:val="00542112"/>
    <w:rsid w:val="005424F6"/>
    <w:rsid w:val="0054257E"/>
    <w:rsid w:val="005429F0"/>
    <w:rsid w:val="00542FA9"/>
    <w:rsid w:val="00543144"/>
    <w:rsid w:val="0054320A"/>
    <w:rsid w:val="00543343"/>
    <w:rsid w:val="00543B8C"/>
    <w:rsid w:val="00543C86"/>
    <w:rsid w:val="00544264"/>
    <w:rsid w:val="00544791"/>
    <w:rsid w:val="005447DA"/>
    <w:rsid w:val="00544997"/>
    <w:rsid w:val="00544C59"/>
    <w:rsid w:val="00544D26"/>
    <w:rsid w:val="00544ED7"/>
    <w:rsid w:val="00544F7A"/>
    <w:rsid w:val="0054528F"/>
    <w:rsid w:val="005453F6"/>
    <w:rsid w:val="00545421"/>
    <w:rsid w:val="005458C8"/>
    <w:rsid w:val="00545D8E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251"/>
    <w:rsid w:val="00552C6C"/>
    <w:rsid w:val="005536FE"/>
    <w:rsid w:val="00553816"/>
    <w:rsid w:val="00553AE1"/>
    <w:rsid w:val="00553BBD"/>
    <w:rsid w:val="005540AB"/>
    <w:rsid w:val="005541F1"/>
    <w:rsid w:val="00554298"/>
    <w:rsid w:val="00554342"/>
    <w:rsid w:val="0055439D"/>
    <w:rsid w:val="00554B68"/>
    <w:rsid w:val="00554C5E"/>
    <w:rsid w:val="00554F48"/>
    <w:rsid w:val="0055503E"/>
    <w:rsid w:val="00555082"/>
    <w:rsid w:val="0055522B"/>
    <w:rsid w:val="00555460"/>
    <w:rsid w:val="005554CB"/>
    <w:rsid w:val="00555AEF"/>
    <w:rsid w:val="00555DA4"/>
    <w:rsid w:val="00555DCA"/>
    <w:rsid w:val="00555EBE"/>
    <w:rsid w:val="005560FA"/>
    <w:rsid w:val="005561C7"/>
    <w:rsid w:val="00556320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B80"/>
    <w:rsid w:val="00557DB3"/>
    <w:rsid w:val="00557F62"/>
    <w:rsid w:val="00560478"/>
    <w:rsid w:val="00560757"/>
    <w:rsid w:val="005608FE"/>
    <w:rsid w:val="00560A3B"/>
    <w:rsid w:val="00560E4B"/>
    <w:rsid w:val="00560F91"/>
    <w:rsid w:val="0056185E"/>
    <w:rsid w:val="00561F0D"/>
    <w:rsid w:val="00562BC7"/>
    <w:rsid w:val="00563203"/>
    <w:rsid w:val="005635CD"/>
    <w:rsid w:val="005637B8"/>
    <w:rsid w:val="00563965"/>
    <w:rsid w:val="00563AD5"/>
    <w:rsid w:val="00563B5E"/>
    <w:rsid w:val="00563BB8"/>
    <w:rsid w:val="00564083"/>
    <w:rsid w:val="00564095"/>
    <w:rsid w:val="005640DC"/>
    <w:rsid w:val="0056450D"/>
    <w:rsid w:val="00564818"/>
    <w:rsid w:val="00564BF2"/>
    <w:rsid w:val="00564CCF"/>
    <w:rsid w:val="0056513B"/>
    <w:rsid w:val="005651F2"/>
    <w:rsid w:val="005653EF"/>
    <w:rsid w:val="0056569E"/>
    <w:rsid w:val="00565866"/>
    <w:rsid w:val="00565DE4"/>
    <w:rsid w:val="00566058"/>
    <w:rsid w:val="0056670D"/>
    <w:rsid w:val="005669F7"/>
    <w:rsid w:val="00566C7F"/>
    <w:rsid w:val="00566CD3"/>
    <w:rsid w:val="00567C4D"/>
    <w:rsid w:val="00567EF7"/>
    <w:rsid w:val="005700B8"/>
    <w:rsid w:val="00570341"/>
    <w:rsid w:val="00570586"/>
    <w:rsid w:val="0057092C"/>
    <w:rsid w:val="00571474"/>
    <w:rsid w:val="0057159A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69B"/>
    <w:rsid w:val="0057387C"/>
    <w:rsid w:val="00573C07"/>
    <w:rsid w:val="00574541"/>
    <w:rsid w:val="0057486A"/>
    <w:rsid w:val="00574BEF"/>
    <w:rsid w:val="00574C5C"/>
    <w:rsid w:val="005754BC"/>
    <w:rsid w:val="0057584B"/>
    <w:rsid w:val="00575A13"/>
    <w:rsid w:val="00575ED0"/>
    <w:rsid w:val="005762E7"/>
    <w:rsid w:val="00576A03"/>
    <w:rsid w:val="00576AF0"/>
    <w:rsid w:val="00577CC5"/>
    <w:rsid w:val="0058025A"/>
    <w:rsid w:val="0058034C"/>
    <w:rsid w:val="00580A3A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48"/>
    <w:rsid w:val="0058325F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BCD"/>
    <w:rsid w:val="00584CE0"/>
    <w:rsid w:val="00585245"/>
    <w:rsid w:val="005852B6"/>
    <w:rsid w:val="00585391"/>
    <w:rsid w:val="00585446"/>
    <w:rsid w:val="00585477"/>
    <w:rsid w:val="005858CA"/>
    <w:rsid w:val="00585B13"/>
    <w:rsid w:val="00585E7F"/>
    <w:rsid w:val="00585EE9"/>
    <w:rsid w:val="0058600D"/>
    <w:rsid w:val="005862B3"/>
    <w:rsid w:val="0058635A"/>
    <w:rsid w:val="005864A9"/>
    <w:rsid w:val="005864AD"/>
    <w:rsid w:val="005865F7"/>
    <w:rsid w:val="00586601"/>
    <w:rsid w:val="005868DE"/>
    <w:rsid w:val="00586B81"/>
    <w:rsid w:val="00586D95"/>
    <w:rsid w:val="005871F5"/>
    <w:rsid w:val="00587209"/>
    <w:rsid w:val="0058736F"/>
    <w:rsid w:val="005873E4"/>
    <w:rsid w:val="00587F2F"/>
    <w:rsid w:val="00587F45"/>
    <w:rsid w:val="00587F6F"/>
    <w:rsid w:val="00587FC0"/>
    <w:rsid w:val="0059039E"/>
    <w:rsid w:val="00591486"/>
    <w:rsid w:val="00591707"/>
    <w:rsid w:val="0059180C"/>
    <w:rsid w:val="005919A6"/>
    <w:rsid w:val="00591B05"/>
    <w:rsid w:val="00591EC0"/>
    <w:rsid w:val="005921A0"/>
    <w:rsid w:val="00592392"/>
    <w:rsid w:val="00592CDC"/>
    <w:rsid w:val="00592E6F"/>
    <w:rsid w:val="00593085"/>
    <w:rsid w:val="00593572"/>
    <w:rsid w:val="0059365B"/>
    <w:rsid w:val="0059365E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F68"/>
    <w:rsid w:val="0059610E"/>
    <w:rsid w:val="005961C9"/>
    <w:rsid w:val="0059630F"/>
    <w:rsid w:val="00596390"/>
    <w:rsid w:val="00596430"/>
    <w:rsid w:val="005969B5"/>
    <w:rsid w:val="0059711A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9BF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45FA"/>
    <w:rsid w:val="005A4FD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C62"/>
    <w:rsid w:val="005A6E60"/>
    <w:rsid w:val="005A7173"/>
    <w:rsid w:val="005B03E7"/>
    <w:rsid w:val="005B0860"/>
    <w:rsid w:val="005B09EE"/>
    <w:rsid w:val="005B0AF1"/>
    <w:rsid w:val="005B0D7B"/>
    <w:rsid w:val="005B192E"/>
    <w:rsid w:val="005B21B5"/>
    <w:rsid w:val="005B22C1"/>
    <w:rsid w:val="005B2A29"/>
    <w:rsid w:val="005B2A37"/>
    <w:rsid w:val="005B2DCE"/>
    <w:rsid w:val="005B2DDD"/>
    <w:rsid w:val="005B32B4"/>
    <w:rsid w:val="005B3367"/>
    <w:rsid w:val="005B354A"/>
    <w:rsid w:val="005B3889"/>
    <w:rsid w:val="005B38AF"/>
    <w:rsid w:val="005B3C94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671"/>
    <w:rsid w:val="005B681A"/>
    <w:rsid w:val="005B792A"/>
    <w:rsid w:val="005B79D5"/>
    <w:rsid w:val="005B7E13"/>
    <w:rsid w:val="005C0F93"/>
    <w:rsid w:val="005C1017"/>
    <w:rsid w:val="005C1145"/>
    <w:rsid w:val="005C1262"/>
    <w:rsid w:val="005C154E"/>
    <w:rsid w:val="005C1734"/>
    <w:rsid w:val="005C1AD8"/>
    <w:rsid w:val="005C1E31"/>
    <w:rsid w:val="005C2797"/>
    <w:rsid w:val="005C29C3"/>
    <w:rsid w:val="005C2AC8"/>
    <w:rsid w:val="005C2BB3"/>
    <w:rsid w:val="005C3084"/>
    <w:rsid w:val="005C30D3"/>
    <w:rsid w:val="005C3C57"/>
    <w:rsid w:val="005C3FD8"/>
    <w:rsid w:val="005C3FF1"/>
    <w:rsid w:val="005C422D"/>
    <w:rsid w:val="005C451A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86F"/>
    <w:rsid w:val="005C6C25"/>
    <w:rsid w:val="005C6EA5"/>
    <w:rsid w:val="005C7079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E76"/>
    <w:rsid w:val="005D0FD0"/>
    <w:rsid w:val="005D1853"/>
    <w:rsid w:val="005D1A0F"/>
    <w:rsid w:val="005D219D"/>
    <w:rsid w:val="005D21BE"/>
    <w:rsid w:val="005D22A7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134"/>
    <w:rsid w:val="005D4299"/>
    <w:rsid w:val="005D4398"/>
    <w:rsid w:val="005D4722"/>
    <w:rsid w:val="005D4D3F"/>
    <w:rsid w:val="005D4E51"/>
    <w:rsid w:val="005D50E8"/>
    <w:rsid w:val="005D50FF"/>
    <w:rsid w:val="005D53F5"/>
    <w:rsid w:val="005D549A"/>
    <w:rsid w:val="005D55F3"/>
    <w:rsid w:val="005D587C"/>
    <w:rsid w:val="005D5F7D"/>
    <w:rsid w:val="005D6520"/>
    <w:rsid w:val="005D68B6"/>
    <w:rsid w:val="005D6C7D"/>
    <w:rsid w:val="005D70EA"/>
    <w:rsid w:val="005D789D"/>
    <w:rsid w:val="005D7959"/>
    <w:rsid w:val="005D7C27"/>
    <w:rsid w:val="005D7DAA"/>
    <w:rsid w:val="005E0038"/>
    <w:rsid w:val="005E01E0"/>
    <w:rsid w:val="005E05A6"/>
    <w:rsid w:val="005E05BF"/>
    <w:rsid w:val="005E0718"/>
    <w:rsid w:val="005E0B1E"/>
    <w:rsid w:val="005E0F82"/>
    <w:rsid w:val="005E118C"/>
    <w:rsid w:val="005E136F"/>
    <w:rsid w:val="005E1387"/>
    <w:rsid w:val="005E16BF"/>
    <w:rsid w:val="005E19B4"/>
    <w:rsid w:val="005E19CD"/>
    <w:rsid w:val="005E1E74"/>
    <w:rsid w:val="005E1EE7"/>
    <w:rsid w:val="005E217C"/>
    <w:rsid w:val="005E23F5"/>
    <w:rsid w:val="005E2FC2"/>
    <w:rsid w:val="005E35B6"/>
    <w:rsid w:val="005E37AF"/>
    <w:rsid w:val="005E3956"/>
    <w:rsid w:val="005E39B4"/>
    <w:rsid w:val="005E3C68"/>
    <w:rsid w:val="005E46A7"/>
    <w:rsid w:val="005E46C2"/>
    <w:rsid w:val="005E49F2"/>
    <w:rsid w:val="005E4B96"/>
    <w:rsid w:val="005E4DD4"/>
    <w:rsid w:val="005E4F0B"/>
    <w:rsid w:val="005E513F"/>
    <w:rsid w:val="005E530D"/>
    <w:rsid w:val="005E534E"/>
    <w:rsid w:val="005E5416"/>
    <w:rsid w:val="005E567D"/>
    <w:rsid w:val="005E56C7"/>
    <w:rsid w:val="005E56FD"/>
    <w:rsid w:val="005E584F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483"/>
    <w:rsid w:val="005E7558"/>
    <w:rsid w:val="005E7A84"/>
    <w:rsid w:val="005E7BD4"/>
    <w:rsid w:val="005E7E5C"/>
    <w:rsid w:val="005F0059"/>
    <w:rsid w:val="005F036F"/>
    <w:rsid w:val="005F038D"/>
    <w:rsid w:val="005F03E6"/>
    <w:rsid w:val="005F0985"/>
    <w:rsid w:val="005F0A9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49"/>
    <w:rsid w:val="005F4583"/>
    <w:rsid w:val="005F4804"/>
    <w:rsid w:val="005F4937"/>
    <w:rsid w:val="005F4D72"/>
    <w:rsid w:val="005F5101"/>
    <w:rsid w:val="005F5E71"/>
    <w:rsid w:val="005F6493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590"/>
    <w:rsid w:val="00602E14"/>
    <w:rsid w:val="00603065"/>
    <w:rsid w:val="006031F9"/>
    <w:rsid w:val="006032FB"/>
    <w:rsid w:val="0060337C"/>
    <w:rsid w:val="00603617"/>
    <w:rsid w:val="00603AD7"/>
    <w:rsid w:val="00603D2B"/>
    <w:rsid w:val="00604099"/>
    <w:rsid w:val="0060429F"/>
    <w:rsid w:val="00604502"/>
    <w:rsid w:val="0060466C"/>
    <w:rsid w:val="006046B6"/>
    <w:rsid w:val="00604821"/>
    <w:rsid w:val="006048D4"/>
    <w:rsid w:val="006050F7"/>
    <w:rsid w:val="006059EE"/>
    <w:rsid w:val="00605A36"/>
    <w:rsid w:val="00605F04"/>
    <w:rsid w:val="006060E7"/>
    <w:rsid w:val="00606513"/>
    <w:rsid w:val="00606F78"/>
    <w:rsid w:val="006070AE"/>
    <w:rsid w:val="006073B6"/>
    <w:rsid w:val="00607638"/>
    <w:rsid w:val="006076FC"/>
    <w:rsid w:val="0060798D"/>
    <w:rsid w:val="006102C5"/>
    <w:rsid w:val="0061043C"/>
    <w:rsid w:val="0061090E"/>
    <w:rsid w:val="00610ADE"/>
    <w:rsid w:val="00610BFB"/>
    <w:rsid w:val="00610D7B"/>
    <w:rsid w:val="0061129F"/>
    <w:rsid w:val="00611C4C"/>
    <w:rsid w:val="00611E72"/>
    <w:rsid w:val="006123A2"/>
    <w:rsid w:val="006123BA"/>
    <w:rsid w:val="0061268C"/>
    <w:rsid w:val="00612AA2"/>
    <w:rsid w:val="00612E78"/>
    <w:rsid w:val="00613318"/>
    <w:rsid w:val="0061353B"/>
    <w:rsid w:val="00613713"/>
    <w:rsid w:val="00613781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20244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4"/>
    <w:rsid w:val="006218F7"/>
    <w:rsid w:val="0062293E"/>
    <w:rsid w:val="00622E12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7A1"/>
    <w:rsid w:val="006248E8"/>
    <w:rsid w:val="00624B39"/>
    <w:rsid w:val="00624B58"/>
    <w:rsid w:val="00624BCA"/>
    <w:rsid w:val="00624E83"/>
    <w:rsid w:val="0062523E"/>
    <w:rsid w:val="006252F1"/>
    <w:rsid w:val="00625405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01E"/>
    <w:rsid w:val="006273BD"/>
    <w:rsid w:val="0063030D"/>
    <w:rsid w:val="00630389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857"/>
    <w:rsid w:val="00634A17"/>
    <w:rsid w:val="00634D72"/>
    <w:rsid w:val="00634E5C"/>
    <w:rsid w:val="00634EDF"/>
    <w:rsid w:val="006352DC"/>
    <w:rsid w:val="006353CD"/>
    <w:rsid w:val="00635564"/>
    <w:rsid w:val="006357DC"/>
    <w:rsid w:val="006358AE"/>
    <w:rsid w:val="00635924"/>
    <w:rsid w:val="0063592D"/>
    <w:rsid w:val="00635AED"/>
    <w:rsid w:val="00635B05"/>
    <w:rsid w:val="00635B23"/>
    <w:rsid w:val="00635D35"/>
    <w:rsid w:val="00635DFA"/>
    <w:rsid w:val="00635E06"/>
    <w:rsid w:val="00635FF3"/>
    <w:rsid w:val="00636784"/>
    <w:rsid w:val="006367FE"/>
    <w:rsid w:val="00636AC2"/>
    <w:rsid w:val="00636EAC"/>
    <w:rsid w:val="006373E9"/>
    <w:rsid w:val="00637435"/>
    <w:rsid w:val="00637A86"/>
    <w:rsid w:val="00637C32"/>
    <w:rsid w:val="00637CD9"/>
    <w:rsid w:val="006401FB"/>
    <w:rsid w:val="00640413"/>
    <w:rsid w:val="00640B19"/>
    <w:rsid w:val="00640C2E"/>
    <w:rsid w:val="00640DC3"/>
    <w:rsid w:val="00641096"/>
    <w:rsid w:val="00641109"/>
    <w:rsid w:val="00641591"/>
    <w:rsid w:val="006415CF"/>
    <w:rsid w:val="00641707"/>
    <w:rsid w:val="00641761"/>
    <w:rsid w:val="00641A77"/>
    <w:rsid w:val="00641AFB"/>
    <w:rsid w:val="00641C15"/>
    <w:rsid w:val="00642525"/>
    <w:rsid w:val="0064296E"/>
    <w:rsid w:val="00643283"/>
    <w:rsid w:val="006432C1"/>
    <w:rsid w:val="006436DF"/>
    <w:rsid w:val="00643717"/>
    <w:rsid w:val="0064388E"/>
    <w:rsid w:val="00643AE2"/>
    <w:rsid w:val="00643CD3"/>
    <w:rsid w:val="00643ECF"/>
    <w:rsid w:val="00643FD3"/>
    <w:rsid w:val="006443EF"/>
    <w:rsid w:val="00644C82"/>
    <w:rsid w:val="006453D5"/>
    <w:rsid w:val="00645820"/>
    <w:rsid w:val="00645E08"/>
    <w:rsid w:val="006460BD"/>
    <w:rsid w:val="006463D9"/>
    <w:rsid w:val="00646597"/>
    <w:rsid w:val="00646A17"/>
    <w:rsid w:val="00646CC7"/>
    <w:rsid w:val="006473D1"/>
    <w:rsid w:val="00647441"/>
    <w:rsid w:val="00647928"/>
    <w:rsid w:val="00647ED0"/>
    <w:rsid w:val="00650105"/>
    <w:rsid w:val="00650C11"/>
    <w:rsid w:val="006515A6"/>
    <w:rsid w:val="006518F1"/>
    <w:rsid w:val="00651BEB"/>
    <w:rsid w:val="00651C54"/>
    <w:rsid w:val="00651FA9"/>
    <w:rsid w:val="0065210E"/>
    <w:rsid w:val="006523AD"/>
    <w:rsid w:val="006523C6"/>
    <w:rsid w:val="00652BD8"/>
    <w:rsid w:val="00652D75"/>
    <w:rsid w:val="00652DD1"/>
    <w:rsid w:val="00652FA4"/>
    <w:rsid w:val="0065354F"/>
    <w:rsid w:val="00653A6E"/>
    <w:rsid w:val="00653BE7"/>
    <w:rsid w:val="00653F50"/>
    <w:rsid w:val="0065416F"/>
    <w:rsid w:val="0065447C"/>
    <w:rsid w:val="006546CC"/>
    <w:rsid w:val="006551F3"/>
    <w:rsid w:val="0065545C"/>
    <w:rsid w:val="006559C7"/>
    <w:rsid w:val="00655AAA"/>
    <w:rsid w:val="00655EF6"/>
    <w:rsid w:val="00655F13"/>
    <w:rsid w:val="006561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7C3"/>
    <w:rsid w:val="00664DBB"/>
    <w:rsid w:val="0066565F"/>
    <w:rsid w:val="00665702"/>
    <w:rsid w:val="006658DA"/>
    <w:rsid w:val="00665911"/>
    <w:rsid w:val="00665CB1"/>
    <w:rsid w:val="00665D5D"/>
    <w:rsid w:val="006660B3"/>
    <w:rsid w:val="00666D03"/>
    <w:rsid w:val="00666E0F"/>
    <w:rsid w:val="00666F77"/>
    <w:rsid w:val="006670FD"/>
    <w:rsid w:val="00667671"/>
    <w:rsid w:val="006678FB"/>
    <w:rsid w:val="00667EAC"/>
    <w:rsid w:val="006709A8"/>
    <w:rsid w:val="00670A17"/>
    <w:rsid w:val="00670A29"/>
    <w:rsid w:val="00670D53"/>
    <w:rsid w:val="00671001"/>
    <w:rsid w:val="006713F8"/>
    <w:rsid w:val="0067140F"/>
    <w:rsid w:val="006717A5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6EE"/>
    <w:rsid w:val="00672A85"/>
    <w:rsid w:val="00672BAB"/>
    <w:rsid w:val="00672E64"/>
    <w:rsid w:val="00672F0E"/>
    <w:rsid w:val="00673193"/>
    <w:rsid w:val="006731A0"/>
    <w:rsid w:val="00673288"/>
    <w:rsid w:val="00673582"/>
    <w:rsid w:val="006737A5"/>
    <w:rsid w:val="00673FF1"/>
    <w:rsid w:val="006744D9"/>
    <w:rsid w:val="00674DBA"/>
    <w:rsid w:val="00675020"/>
    <w:rsid w:val="00675043"/>
    <w:rsid w:val="00675407"/>
    <w:rsid w:val="006758D1"/>
    <w:rsid w:val="006758FD"/>
    <w:rsid w:val="00675A06"/>
    <w:rsid w:val="00675B32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709"/>
    <w:rsid w:val="006768E0"/>
    <w:rsid w:val="00676AED"/>
    <w:rsid w:val="006771D9"/>
    <w:rsid w:val="006776AA"/>
    <w:rsid w:val="006777DD"/>
    <w:rsid w:val="0067795E"/>
    <w:rsid w:val="00677A70"/>
    <w:rsid w:val="00677FB7"/>
    <w:rsid w:val="006802CB"/>
    <w:rsid w:val="0068046F"/>
    <w:rsid w:val="00680629"/>
    <w:rsid w:val="00680720"/>
    <w:rsid w:val="00680887"/>
    <w:rsid w:val="00680B27"/>
    <w:rsid w:val="00680F82"/>
    <w:rsid w:val="00681072"/>
    <w:rsid w:val="00681250"/>
    <w:rsid w:val="006816AA"/>
    <w:rsid w:val="00681820"/>
    <w:rsid w:val="00681853"/>
    <w:rsid w:val="006818F5"/>
    <w:rsid w:val="00681B13"/>
    <w:rsid w:val="00682099"/>
    <w:rsid w:val="00682652"/>
    <w:rsid w:val="0068288A"/>
    <w:rsid w:val="00682B05"/>
    <w:rsid w:val="00682C79"/>
    <w:rsid w:val="00682D18"/>
    <w:rsid w:val="00682E09"/>
    <w:rsid w:val="00682E97"/>
    <w:rsid w:val="00683306"/>
    <w:rsid w:val="0068330C"/>
    <w:rsid w:val="00683713"/>
    <w:rsid w:val="00683F7E"/>
    <w:rsid w:val="006841A1"/>
    <w:rsid w:val="006843AF"/>
    <w:rsid w:val="00684731"/>
    <w:rsid w:val="00684860"/>
    <w:rsid w:val="00684CED"/>
    <w:rsid w:val="00684EC2"/>
    <w:rsid w:val="00685270"/>
    <w:rsid w:val="006853CF"/>
    <w:rsid w:val="00685537"/>
    <w:rsid w:val="0068576D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15A"/>
    <w:rsid w:val="006909BA"/>
    <w:rsid w:val="006909BD"/>
    <w:rsid w:val="00690A3A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6F8"/>
    <w:rsid w:val="00692967"/>
    <w:rsid w:val="00692A4D"/>
    <w:rsid w:val="00692E62"/>
    <w:rsid w:val="00693165"/>
    <w:rsid w:val="00693469"/>
    <w:rsid w:val="006937D5"/>
    <w:rsid w:val="00693DE0"/>
    <w:rsid w:val="00693E97"/>
    <w:rsid w:val="00694293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B1D"/>
    <w:rsid w:val="00695B4C"/>
    <w:rsid w:val="00695CBE"/>
    <w:rsid w:val="00695D19"/>
    <w:rsid w:val="00695D42"/>
    <w:rsid w:val="00695E49"/>
    <w:rsid w:val="0069625F"/>
    <w:rsid w:val="00696663"/>
    <w:rsid w:val="00696C3B"/>
    <w:rsid w:val="00696D35"/>
    <w:rsid w:val="00696E09"/>
    <w:rsid w:val="006970D6"/>
    <w:rsid w:val="00697212"/>
    <w:rsid w:val="00697217"/>
    <w:rsid w:val="006972CA"/>
    <w:rsid w:val="0069751D"/>
    <w:rsid w:val="00697786"/>
    <w:rsid w:val="00697953"/>
    <w:rsid w:val="00697A58"/>
    <w:rsid w:val="00697D74"/>
    <w:rsid w:val="006A0187"/>
    <w:rsid w:val="006A0D69"/>
    <w:rsid w:val="006A0FC3"/>
    <w:rsid w:val="006A15E1"/>
    <w:rsid w:val="006A1679"/>
    <w:rsid w:val="006A194F"/>
    <w:rsid w:val="006A1D7C"/>
    <w:rsid w:val="006A1FA7"/>
    <w:rsid w:val="006A2474"/>
    <w:rsid w:val="006A26A1"/>
    <w:rsid w:val="006A2708"/>
    <w:rsid w:val="006A2793"/>
    <w:rsid w:val="006A28BE"/>
    <w:rsid w:val="006A2A97"/>
    <w:rsid w:val="006A2E0D"/>
    <w:rsid w:val="006A317E"/>
    <w:rsid w:val="006A392E"/>
    <w:rsid w:val="006A4696"/>
    <w:rsid w:val="006A48E3"/>
    <w:rsid w:val="006A4FF4"/>
    <w:rsid w:val="006A5467"/>
    <w:rsid w:val="006A549A"/>
    <w:rsid w:val="006A5D49"/>
    <w:rsid w:val="006A60E0"/>
    <w:rsid w:val="006A64C8"/>
    <w:rsid w:val="006A6A94"/>
    <w:rsid w:val="006A6B7C"/>
    <w:rsid w:val="006A6DAF"/>
    <w:rsid w:val="006A7BE0"/>
    <w:rsid w:val="006A7EBF"/>
    <w:rsid w:val="006B0041"/>
    <w:rsid w:val="006B0098"/>
    <w:rsid w:val="006B0113"/>
    <w:rsid w:val="006B02E7"/>
    <w:rsid w:val="006B03AA"/>
    <w:rsid w:val="006B049C"/>
    <w:rsid w:val="006B0694"/>
    <w:rsid w:val="006B083A"/>
    <w:rsid w:val="006B0935"/>
    <w:rsid w:val="006B0F7C"/>
    <w:rsid w:val="006B1053"/>
    <w:rsid w:val="006B19ED"/>
    <w:rsid w:val="006B1C59"/>
    <w:rsid w:val="006B1F77"/>
    <w:rsid w:val="006B2335"/>
    <w:rsid w:val="006B261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8FD"/>
    <w:rsid w:val="006B594F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0BC"/>
    <w:rsid w:val="006C0349"/>
    <w:rsid w:val="006C054C"/>
    <w:rsid w:val="006C0666"/>
    <w:rsid w:val="006C0A93"/>
    <w:rsid w:val="006C0CAC"/>
    <w:rsid w:val="006C0FCB"/>
    <w:rsid w:val="006C18B7"/>
    <w:rsid w:val="006C19D1"/>
    <w:rsid w:val="006C2541"/>
    <w:rsid w:val="006C2722"/>
    <w:rsid w:val="006C29E2"/>
    <w:rsid w:val="006C2C1C"/>
    <w:rsid w:val="006C2C82"/>
    <w:rsid w:val="006C2FD5"/>
    <w:rsid w:val="006C30E3"/>
    <w:rsid w:val="006C3113"/>
    <w:rsid w:val="006C3671"/>
    <w:rsid w:val="006C3BAB"/>
    <w:rsid w:val="006C3C38"/>
    <w:rsid w:val="006C3E1E"/>
    <w:rsid w:val="006C423A"/>
    <w:rsid w:val="006C43D4"/>
    <w:rsid w:val="006C44DF"/>
    <w:rsid w:val="006C48DA"/>
    <w:rsid w:val="006C4972"/>
    <w:rsid w:val="006C4D28"/>
    <w:rsid w:val="006C4FC8"/>
    <w:rsid w:val="006C501B"/>
    <w:rsid w:val="006C53A4"/>
    <w:rsid w:val="006C58F9"/>
    <w:rsid w:val="006C5915"/>
    <w:rsid w:val="006C597F"/>
    <w:rsid w:val="006C5A1D"/>
    <w:rsid w:val="006C5F21"/>
    <w:rsid w:val="006C6AB8"/>
    <w:rsid w:val="006C6E72"/>
    <w:rsid w:val="006C6E93"/>
    <w:rsid w:val="006C7168"/>
    <w:rsid w:val="006C73A0"/>
    <w:rsid w:val="006C74DC"/>
    <w:rsid w:val="006C757A"/>
    <w:rsid w:val="006C7711"/>
    <w:rsid w:val="006C783D"/>
    <w:rsid w:val="006C7C5A"/>
    <w:rsid w:val="006D0380"/>
    <w:rsid w:val="006D0D30"/>
    <w:rsid w:val="006D0E98"/>
    <w:rsid w:val="006D1246"/>
    <w:rsid w:val="006D218D"/>
    <w:rsid w:val="006D243B"/>
    <w:rsid w:val="006D24D4"/>
    <w:rsid w:val="006D26B6"/>
    <w:rsid w:val="006D29E7"/>
    <w:rsid w:val="006D2A79"/>
    <w:rsid w:val="006D2E45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362"/>
    <w:rsid w:val="006D573B"/>
    <w:rsid w:val="006D5F3A"/>
    <w:rsid w:val="006D684C"/>
    <w:rsid w:val="006D701D"/>
    <w:rsid w:val="006D7134"/>
    <w:rsid w:val="006D7740"/>
    <w:rsid w:val="006D7862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0F5"/>
    <w:rsid w:val="006E249F"/>
    <w:rsid w:val="006E24B4"/>
    <w:rsid w:val="006E24D0"/>
    <w:rsid w:val="006E2B0D"/>
    <w:rsid w:val="006E2C99"/>
    <w:rsid w:val="006E2E6B"/>
    <w:rsid w:val="006E2FEA"/>
    <w:rsid w:val="006E3165"/>
    <w:rsid w:val="006E32E1"/>
    <w:rsid w:val="006E331A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067"/>
    <w:rsid w:val="006E594D"/>
    <w:rsid w:val="006E5F36"/>
    <w:rsid w:val="006E61F4"/>
    <w:rsid w:val="006E639B"/>
    <w:rsid w:val="006E6496"/>
    <w:rsid w:val="006E688B"/>
    <w:rsid w:val="006E6A39"/>
    <w:rsid w:val="006E6AA3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1525"/>
    <w:rsid w:val="006F1535"/>
    <w:rsid w:val="006F1573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76A"/>
    <w:rsid w:val="006F3DD0"/>
    <w:rsid w:val="006F3F09"/>
    <w:rsid w:val="006F400A"/>
    <w:rsid w:val="006F43B5"/>
    <w:rsid w:val="006F4641"/>
    <w:rsid w:val="006F490C"/>
    <w:rsid w:val="006F4AA6"/>
    <w:rsid w:val="006F4D95"/>
    <w:rsid w:val="006F4DBA"/>
    <w:rsid w:val="006F4DBC"/>
    <w:rsid w:val="006F4F21"/>
    <w:rsid w:val="006F50AD"/>
    <w:rsid w:val="006F52D8"/>
    <w:rsid w:val="006F55ED"/>
    <w:rsid w:val="006F5BF2"/>
    <w:rsid w:val="006F5E48"/>
    <w:rsid w:val="006F5ED3"/>
    <w:rsid w:val="006F5FC5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8EB"/>
    <w:rsid w:val="006F7B07"/>
    <w:rsid w:val="006F7BA6"/>
    <w:rsid w:val="007002E6"/>
    <w:rsid w:val="007006F5"/>
    <w:rsid w:val="00700830"/>
    <w:rsid w:val="00700CD6"/>
    <w:rsid w:val="00700F2F"/>
    <w:rsid w:val="0070138B"/>
    <w:rsid w:val="007014DA"/>
    <w:rsid w:val="00701837"/>
    <w:rsid w:val="00701DA0"/>
    <w:rsid w:val="00701E87"/>
    <w:rsid w:val="00701E92"/>
    <w:rsid w:val="007021B5"/>
    <w:rsid w:val="007021DC"/>
    <w:rsid w:val="007026A6"/>
    <w:rsid w:val="007028D1"/>
    <w:rsid w:val="00702C8C"/>
    <w:rsid w:val="00702C97"/>
    <w:rsid w:val="00702DA9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2C2"/>
    <w:rsid w:val="0070733C"/>
    <w:rsid w:val="0070764E"/>
    <w:rsid w:val="007079C2"/>
    <w:rsid w:val="00707A97"/>
    <w:rsid w:val="00707CFB"/>
    <w:rsid w:val="0071022E"/>
    <w:rsid w:val="007105C0"/>
    <w:rsid w:val="007108D8"/>
    <w:rsid w:val="00710B5D"/>
    <w:rsid w:val="0071157E"/>
    <w:rsid w:val="00711EFE"/>
    <w:rsid w:val="00711F11"/>
    <w:rsid w:val="00712B7E"/>
    <w:rsid w:val="00712CBA"/>
    <w:rsid w:val="00712DAD"/>
    <w:rsid w:val="0071306F"/>
    <w:rsid w:val="0071320C"/>
    <w:rsid w:val="00713778"/>
    <w:rsid w:val="007137D3"/>
    <w:rsid w:val="0071385F"/>
    <w:rsid w:val="00713C4B"/>
    <w:rsid w:val="007140D4"/>
    <w:rsid w:val="0071463C"/>
    <w:rsid w:val="00714694"/>
    <w:rsid w:val="00714876"/>
    <w:rsid w:val="007149A3"/>
    <w:rsid w:val="00715912"/>
    <w:rsid w:val="00715F4E"/>
    <w:rsid w:val="00716001"/>
    <w:rsid w:val="0071628D"/>
    <w:rsid w:val="007164BE"/>
    <w:rsid w:val="00716E18"/>
    <w:rsid w:val="007170E5"/>
    <w:rsid w:val="00717450"/>
    <w:rsid w:val="0071781F"/>
    <w:rsid w:val="00717CA9"/>
    <w:rsid w:val="00717F9A"/>
    <w:rsid w:val="007201D2"/>
    <w:rsid w:val="007206C6"/>
    <w:rsid w:val="00720A35"/>
    <w:rsid w:val="00720D3A"/>
    <w:rsid w:val="00721134"/>
    <w:rsid w:val="007212C3"/>
    <w:rsid w:val="007217B0"/>
    <w:rsid w:val="00721927"/>
    <w:rsid w:val="007219C9"/>
    <w:rsid w:val="00721C31"/>
    <w:rsid w:val="00721CB7"/>
    <w:rsid w:val="00721FD3"/>
    <w:rsid w:val="0072206D"/>
    <w:rsid w:val="007225D7"/>
    <w:rsid w:val="007227D7"/>
    <w:rsid w:val="00722B07"/>
    <w:rsid w:val="00722DAA"/>
    <w:rsid w:val="00722DE1"/>
    <w:rsid w:val="00722E18"/>
    <w:rsid w:val="00723562"/>
    <w:rsid w:val="0072359D"/>
    <w:rsid w:val="007236F8"/>
    <w:rsid w:val="00723BB5"/>
    <w:rsid w:val="00723EA4"/>
    <w:rsid w:val="00723F25"/>
    <w:rsid w:val="0072448E"/>
    <w:rsid w:val="007248F5"/>
    <w:rsid w:val="00724FD7"/>
    <w:rsid w:val="0072507A"/>
    <w:rsid w:val="007250A3"/>
    <w:rsid w:val="0072540E"/>
    <w:rsid w:val="0072553A"/>
    <w:rsid w:val="007255B7"/>
    <w:rsid w:val="007258D2"/>
    <w:rsid w:val="00725944"/>
    <w:rsid w:val="00725C03"/>
    <w:rsid w:val="0072664F"/>
    <w:rsid w:val="00726709"/>
    <w:rsid w:val="00726ACD"/>
    <w:rsid w:val="00727039"/>
    <w:rsid w:val="00727071"/>
    <w:rsid w:val="00727242"/>
    <w:rsid w:val="00727661"/>
    <w:rsid w:val="00727A25"/>
    <w:rsid w:val="00727C7F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9FB"/>
    <w:rsid w:val="00732A04"/>
    <w:rsid w:val="00732DE7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437"/>
    <w:rsid w:val="007357D1"/>
    <w:rsid w:val="00735B9A"/>
    <w:rsid w:val="00735FE7"/>
    <w:rsid w:val="00736352"/>
    <w:rsid w:val="007366AE"/>
    <w:rsid w:val="00736708"/>
    <w:rsid w:val="00736894"/>
    <w:rsid w:val="00736999"/>
    <w:rsid w:val="00736B05"/>
    <w:rsid w:val="00736D14"/>
    <w:rsid w:val="00736D20"/>
    <w:rsid w:val="00737096"/>
    <w:rsid w:val="00737CB4"/>
    <w:rsid w:val="00737D37"/>
    <w:rsid w:val="00737ED7"/>
    <w:rsid w:val="00737ED8"/>
    <w:rsid w:val="0074007F"/>
    <w:rsid w:val="007403B1"/>
    <w:rsid w:val="00740579"/>
    <w:rsid w:val="0074084E"/>
    <w:rsid w:val="00740A44"/>
    <w:rsid w:val="00740D24"/>
    <w:rsid w:val="007411C3"/>
    <w:rsid w:val="0074158B"/>
    <w:rsid w:val="00741EA7"/>
    <w:rsid w:val="00741ED7"/>
    <w:rsid w:val="00742472"/>
    <w:rsid w:val="0074249E"/>
    <w:rsid w:val="0074272E"/>
    <w:rsid w:val="00742990"/>
    <w:rsid w:val="00742C4C"/>
    <w:rsid w:val="00742DB3"/>
    <w:rsid w:val="00742F90"/>
    <w:rsid w:val="00742F94"/>
    <w:rsid w:val="00743185"/>
    <w:rsid w:val="00743328"/>
    <w:rsid w:val="00743715"/>
    <w:rsid w:val="00743917"/>
    <w:rsid w:val="00743C64"/>
    <w:rsid w:val="00744219"/>
    <w:rsid w:val="00744446"/>
    <w:rsid w:val="00744510"/>
    <w:rsid w:val="00744955"/>
    <w:rsid w:val="00744AA2"/>
    <w:rsid w:val="00744B60"/>
    <w:rsid w:val="00744B8C"/>
    <w:rsid w:val="0074507D"/>
    <w:rsid w:val="007452CF"/>
    <w:rsid w:val="00745344"/>
    <w:rsid w:val="00745866"/>
    <w:rsid w:val="00745AA7"/>
    <w:rsid w:val="00745AAB"/>
    <w:rsid w:val="00745AC2"/>
    <w:rsid w:val="00746184"/>
    <w:rsid w:val="0074659C"/>
    <w:rsid w:val="0074697D"/>
    <w:rsid w:val="0074699C"/>
    <w:rsid w:val="00746C8D"/>
    <w:rsid w:val="00746F72"/>
    <w:rsid w:val="00747B09"/>
    <w:rsid w:val="00747B95"/>
    <w:rsid w:val="00747FBF"/>
    <w:rsid w:val="00750207"/>
    <w:rsid w:val="00750AB1"/>
    <w:rsid w:val="00750C3A"/>
    <w:rsid w:val="00751067"/>
    <w:rsid w:val="00751B1D"/>
    <w:rsid w:val="00751B41"/>
    <w:rsid w:val="00751CF0"/>
    <w:rsid w:val="007520B7"/>
    <w:rsid w:val="00752390"/>
    <w:rsid w:val="007525A6"/>
    <w:rsid w:val="00752608"/>
    <w:rsid w:val="0075280B"/>
    <w:rsid w:val="00752882"/>
    <w:rsid w:val="00752974"/>
    <w:rsid w:val="00752E7F"/>
    <w:rsid w:val="0075358B"/>
    <w:rsid w:val="00753A1B"/>
    <w:rsid w:val="00753CCE"/>
    <w:rsid w:val="00754124"/>
    <w:rsid w:val="00754F83"/>
    <w:rsid w:val="007550B4"/>
    <w:rsid w:val="00755327"/>
    <w:rsid w:val="00755446"/>
    <w:rsid w:val="00755853"/>
    <w:rsid w:val="00755956"/>
    <w:rsid w:val="00755BF9"/>
    <w:rsid w:val="00755C50"/>
    <w:rsid w:val="00756289"/>
    <w:rsid w:val="00756566"/>
    <w:rsid w:val="00756B17"/>
    <w:rsid w:val="00756BAF"/>
    <w:rsid w:val="00756D3D"/>
    <w:rsid w:val="00756E8E"/>
    <w:rsid w:val="00757096"/>
    <w:rsid w:val="007572A1"/>
    <w:rsid w:val="007573CD"/>
    <w:rsid w:val="00757651"/>
    <w:rsid w:val="00757DD7"/>
    <w:rsid w:val="00757F25"/>
    <w:rsid w:val="00760066"/>
    <w:rsid w:val="007601B6"/>
    <w:rsid w:val="0076022A"/>
    <w:rsid w:val="007602C8"/>
    <w:rsid w:val="0076075C"/>
    <w:rsid w:val="00760B22"/>
    <w:rsid w:val="00760FB5"/>
    <w:rsid w:val="00761543"/>
    <w:rsid w:val="007615C5"/>
    <w:rsid w:val="007618ED"/>
    <w:rsid w:val="00761904"/>
    <w:rsid w:val="00761F96"/>
    <w:rsid w:val="00762064"/>
    <w:rsid w:val="007620EB"/>
    <w:rsid w:val="0076221B"/>
    <w:rsid w:val="0076225A"/>
    <w:rsid w:val="0076227C"/>
    <w:rsid w:val="007622DB"/>
    <w:rsid w:val="007624DA"/>
    <w:rsid w:val="00762588"/>
    <w:rsid w:val="00762A68"/>
    <w:rsid w:val="00762ED5"/>
    <w:rsid w:val="00763302"/>
    <w:rsid w:val="007636B4"/>
    <w:rsid w:val="007639B2"/>
    <w:rsid w:val="00763BAD"/>
    <w:rsid w:val="00763FED"/>
    <w:rsid w:val="007642FA"/>
    <w:rsid w:val="0076433C"/>
    <w:rsid w:val="0076454F"/>
    <w:rsid w:val="007649E4"/>
    <w:rsid w:val="00764ADB"/>
    <w:rsid w:val="00764AE0"/>
    <w:rsid w:val="007650BF"/>
    <w:rsid w:val="007656A9"/>
    <w:rsid w:val="00765749"/>
    <w:rsid w:val="007660A7"/>
    <w:rsid w:val="007660CE"/>
    <w:rsid w:val="007663E6"/>
    <w:rsid w:val="007663F2"/>
    <w:rsid w:val="007664BC"/>
    <w:rsid w:val="00766569"/>
    <w:rsid w:val="007666BA"/>
    <w:rsid w:val="00766C49"/>
    <w:rsid w:val="00766E67"/>
    <w:rsid w:val="00767076"/>
    <w:rsid w:val="00767180"/>
    <w:rsid w:val="00767328"/>
    <w:rsid w:val="00767825"/>
    <w:rsid w:val="00767832"/>
    <w:rsid w:val="007679FB"/>
    <w:rsid w:val="00767A39"/>
    <w:rsid w:val="00767ECB"/>
    <w:rsid w:val="00770A22"/>
    <w:rsid w:val="00770C50"/>
    <w:rsid w:val="00770C66"/>
    <w:rsid w:val="007715B5"/>
    <w:rsid w:val="00771681"/>
    <w:rsid w:val="007718A3"/>
    <w:rsid w:val="0077208B"/>
    <w:rsid w:val="007723BD"/>
    <w:rsid w:val="007727B4"/>
    <w:rsid w:val="0077285A"/>
    <w:rsid w:val="00772BD5"/>
    <w:rsid w:val="00772BF2"/>
    <w:rsid w:val="00772CD9"/>
    <w:rsid w:val="00772E12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48FD"/>
    <w:rsid w:val="00775060"/>
    <w:rsid w:val="00775121"/>
    <w:rsid w:val="007754EA"/>
    <w:rsid w:val="00775E8F"/>
    <w:rsid w:val="0077603F"/>
    <w:rsid w:val="00776154"/>
    <w:rsid w:val="0077663F"/>
    <w:rsid w:val="0077666B"/>
    <w:rsid w:val="007768E3"/>
    <w:rsid w:val="00776C95"/>
    <w:rsid w:val="00776F8E"/>
    <w:rsid w:val="007770FB"/>
    <w:rsid w:val="007771C3"/>
    <w:rsid w:val="0077753C"/>
    <w:rsid w:val="00777E61"/>
    <w:rsid w:val="00777FAC"/>
    <w:rsid w:val="00781133"/>
    <w:rsid w:val="00781965"/>
    <w:rsid w:val="00781CE8"/>
    <w:rsid w:val="007820D6"/>
    <w:rsid w:val="007822EB"/>
    <w:rsid w:val="00782845"/>
    <w:rsid w:val="00782882"/>
    <w:rsid w:val="0078297D"/>
    <w:rsid w:val="00782B76"/>
    <w:rsid w:val="00782B8E"/>
    <w:rsid w:val="0078301C"/>
    <w:rsid w:val="00783A15"/>
    <w:rsid w:val="00784143"/>
    <w:rsid w:val="00784308"/>
    <w:rsid w:val="007843E3"/>
    <w:rsid w:val="007846C3"/>
    <w:rsid w:val="007846F4"/>
    <w:rsid w:val="00784797"/>
    <w:rsid w:val="007848DF"/>
    <w:rsid w:val="00784CB7"/>
    <w:rsid w:val="0078579A"/>
    <w:rsid w:val="00785874"/>
    <w:rsid w:val="007858F6"/>
    <w:rsid w:val="0078597D"/>
    <w:rsid w:val="00786089"/>
    <w:rsid w:val="007860F3"/>
    <w:rsid w:val="0078616A"/>
    <w:rsid w:val="007861A4"/>
    <w:rsid w:val="007862D8"/>
    <w:rsid w:val="00786912"/>
    <w:rsid w:val="00786D0D"/>
    <w:rsid w:val="007870F8"/>
    <w:rsid w:val="007871DC"/>
    <w:rsid w:val="00787628"/>
    <w:rsid w:val="00787768"/>
    <w:rsid w:val="00790042"/>
    <w:rsid w:val="007902FF"/>
    <w:rsid w:val="00790623"/>
    <w:rsid w:val="00790663"/>
    <w:rsid w:val="0079066A"/>
    <w:rsid w:val="00790B6A"/>
    <w:rsid w:val="00790FEC"/>
    <w:rsid w:val="00791144"/>
    <w:rsid w:val="0079116D"/>
    <w:rsid w:val="007913E3"/>
    <w:rsid w:val="00791509"/>
    <w:rsid w:val="00791521"/>
    <w:rsid w:val="0079183D"/>
    <w:rsid w:val="00791ADB"/>
    <w:rsid w:val="00791CC0"/>
    <w:rsid w:val="00792161"/>
    <w:rsid w:val="007922DB"/>
    <w:rsid w:val="007925A0"/>
    <w:rsid w:val="00792C40"/>
    <w:rsid w:val="00792E77"/>
    <w:rsid w:val="00793663"/>
    <w:rsid w:val="007942B9"/>
    <w:rsid w:val="007944FB"/>
    <w:rsid w:val="0079485D"/>
    <w:rsid w:val="007949D5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174"/>
    <w:rsid w:val="007A2462"/>
    <w:rsid w:val="007A27E7"/>
    <w:rsid w:val="007A2C66"/>
    <w:rsid w:val="007A323B"/>
    <w:rsid w:val="007A340C"/>
    <w:rsid w:val="007A393B"/>
    <w:rsid w:val="007A3DED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627"/>
    <w:rsid w:val="007A79AD"/>
    <w:rsid w:val="007A7A9D"/>
    <w:rsid w:val="007A7AC8"/>
    <w:rsid w:val="007A7B5D"/>
    <w:rsid w:val="007A7BCA"/>
    <w:rsid w:val="007A7F3A"/>
    <w:rsid w:val="007A7F66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64E"/>
    <w:rsid w:val="007B27D2"/>
    <w:rsid w:val="007B28AF"/>
    <w:rsid w:val="007B28F6"/>
    <w:rsid w:val="007B2980"/>
    <w:rsid w:val="007B2C75"/>
    <w:rsid w:val="007B2CF4"/>
    <w:rsid w:val="007B2FCA"/>
    <w:rsid w:val="007B3171"/>
    <w:rsid w:val="007B334C"/>
    <w:rsid w:val="007B376E"/>
    <w:rsid w:val="007B3E96"/>
    <w:rsid w:val="007B4A8D"/>
    <w:rsid w:val="007B4C55"/>
    <w:rsid w:val="007B4E5C"/>
    <w:rsid w:val="007B4EF8"/>
    <w:rsid w:val="007B50B2"/>
    <w:rsid w:val="007B5195"/>
    <w:rsid w:val="007B5317"/>
    <w:rsid w:val="007B542D"/>
    <w:rsid w:val="007B5862"/>
    <w:rsid w:val="007B58FA"/>
    <w:rsid w:val="007B5A72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E23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C78"/>
    <w:rsid w:val="007C1CA8"/>
    <w:rsid w:val="007C2937"/>
    <w:rsid w:val="007C2B68"/>
    <w:rsid w:val="007C2DFF"/>
    <w:rsid w:val="007C2EFF"/>
    <w:rsid w:val="007C2F2F"/>
    <w:rsid w:val="007C3016"/>
    <w:rsid w:val="007C3764"/>
    <w:rsid w:val="007C37F1"/>
    <w:rsid w:val="007C38F9"/>
    <w:rsid w:val="007C3FC1"/>
    <w:rsid w:val="007C415F"/>
    <w:rsid w:val="007C4DD3"/>
    <w:rsid w:val="007C4E56"/>
    <w:rsid w:val="007C540B"/>
    <w:rsid w:val="007C54FC"/>
    <w:rsid w:val="007C599A"/>
    <w:rsid w:val="007C5CAF"/>
    <w:rsid w:val="007C5E15"/>
    <w:rsid w:val="007C5E19"/>
    <w:rsid w:val="007C5E9C"/>
    <w:rsid w:val="007C61D6"/>
    <w:rsid w:val="007C624A"/>
    <w:rsid w:val="007C647C"/>
    <w:rsid w:val="007C6688"/>
    <w:rsid w:val="007C72A8"/>
    <w:rsid w:val="007C7C26"/>
    <w:rsid w:val="007D0353"/>
    <w:rsid w:val="007D057D"/>
    <w:rsid w:val="007D0746"/>
    <w:rsid w:val="007D07B4"/>
    <w:rsid w:val="007D0801"/>
    <w:rsid w:val="007D0A22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A0D"/>
    <w:rsid w:val="007D4F2B"/>
    <w:rsid w:val="007D4FBF"/>
    <w:rsid w:val="007D5140"/>
    <w:rsid w:val="007D517A"/>
    <w:rsid w:val="007D5519"/>
    <w:rsid w:val="007D5B22"/>
    <w:rsid w:val="007D5B3F"/>
    <w:rsid w:val="007D5BFB"/>
    <w:rsid w:val="007D604B"/>
    <w:rsid w:val="007D61CC"/>
    <w:rsid w:val="007D6439"/>
    <w:rsid w:val="007D6904"/>
    <w:rsid w:val="007D6CE6"/>
    <w:rsid w:val="007D70A7"/>
    <w:rsid w:val="007D77B4"/>
    <w:rsid w:val="007D7872"/>
    <w:rsid w:val="007D78C4"/>
    <w:rsid w:val="007E003B"/>
    <w:rsid w:val="007E0200"/>
    <w:rsid w:val="007E050F"/>
    <w:rsid w:val="007E086D"/>
    <w:rsid w:val="007E0D84"/>
    <w:rsid w:val="007E1275"/>
    <w:rsid w:val="007E13C8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BB4"/>
    <w:rsid w:val="007E4DA6"/>
    <w:rsid w:val="007E5290"/>
    <w:rsid w:val="007E52C1"/>
    <w:rsid w:val="007E5508"/>
    <w:rsid w:val="007E57E8"/>
    <w:rsid w:val="007E5C1F"/>
    <w:rsid w:val="007E5C31"/>
    <w:rsid w:val="007E5C35"/>
    <w:rsid w:val="007E63AF"/>
    <w:rsid w:val="007E6859"/>
    <w:rsid w:val="007E6A33"/>
    <w:rsid w:val="007E7196"/>
    <w:rsid w:val="007E727E"/>
    <w:rsid w:val="007E74E4"/>
    <w:rsid w:val="007F029D"/>
    <w:rsid w:val="007F03D3"/>
    <w:rsid w:val="007F068F"/>
    <w:rsid w:val="007F08D5"/>
    <w:rsid w:val="007F0A53"/>
    <w:rsid w:val="007F0A90"/>
    <w:rsid w:val="007F0AC3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28F"/>
    <w:rsid w:val="007F2300"/>
    <w:rsid w:val="007F2462"/>
    <w:rsid w:val="007F2559"/>
    <w:rsid w:val="007F2653"/>
    <w:rsid w:val="007F26EF"/>
    <w:rsid w:val="007F297D"/>
    <w:rsid w:val="007F2AAA"/>
    <w:rsid w:val="007F2BEA"/>
    <w:rsid w:val="007F3216"/>
    <w:rsid w:val="007F378C"/>
    <w:rsid w:val="007F3943"/>
    <w:rsid w:val="007F3A21"/>
    <w:rsid w:val="007F3BC8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7B6"/>
    <w:rsid w:val="007F69E7"/>
    <w:rsid w:val="007F6B51"/>
    <w:rsid w:val="007F6BD3"/>
    <w:rsid w:val="007F6CCC"/>
    <w:rsid w:val="007F6E2A"/>
    <w:rsid w:val="007F7015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694"/>
    <w:rsid w:val="0080291B"/>
    <w:rsid w:val="00802C84"/>
    <w:rsid w:val="00802FF0"/>
    <w:rsid w:val="008030B0"/>
    <w:rsid w:val="00803787"/>
    <w:rsid w:val="00803BB2"/>
    <w:rsid w:val="00804DAC"/>
    <w:rsid w:val="008051AD"/>
    <w:rsid w:val="0080548E"/>
    <w:rsid w:val="0080559C"/>
    <w:rsid w:val="00805A22"/>
    <w:rsid w:val="00805B67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610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12"/>
    <w:rsid w:val="00814379"/>
    <w:rsid w:val="008144EA"/>
    <w:rsid w:val="008148D0"/>
    <w:rsid w:val="00814BD6"/>
    <w:rsid w:val="00814C9A"/>
    <w:rsid w:val="00814DA3"/>
    <w:rsid w:val="00815065"/>
    <w:rsid w:val="00815154"/>
    <w:rsid w:val="008151D1"/>
    <w:rsid w:val="008152C9"/>
    <w:rsid w:val="008153F0"/>
    <w:rsid w:val="00815410"/>
    <w:rsid w:val="00815B35"/>
    <w:rsid w:val="00815F21"/>
    <w:rsid w:val="008167D2"/>
    <w:rsid w:val="008169E8"/>
    <w:rsid w:val="00816A67"/>
    <w:rsid w:val="00816B95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55"/>
    <w:rsid w:val="00821285"/>
    <w:rsid w:val="00821311"/>
    <w:rsid w:val="00821835"/>
    <w:rsid w:val="00821861"/>
    <w:rsid w:val="00821A04"/>
    <w:rsid w:val="00821A83"/>
    <w:rsid w:val="008222A3"/>
    <w:rsid w:val="00822552"/>
    <w:rsid w:val="0082276A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67EF"/>
    <w:rsid w:val="00826E6B"/>
    <w:rsid w:val="00826E73"/>
    <w:rsid w:val="00827002"/>
    <w:rsid w:val="008272A6"/>
    <w:rsid w:val="008279E6"/>
    <w:rsid w:val="00827F68"/>
    <w:rsid w:val="00830211"/>
    <w:rsid w:val="00830379"/>
    <w:rsid w:val="00830BA4"/>
    <w:rsid w:val="00830DBD"/>
    <w:rsid w:val="00830E69"/>
    <w:rsid w:val="008310D9"/>
    <w:rsid w:val="008310E3"/>
    <w:rsid w:val="008314CB"/>
    <w:rsid w:val="008315BE"/>
    <w:rsid w:val="008318A3"/>
    <w:rsid w:val="008319D8"/>
    <w:rsid w:val="008323FE"/>
    <w:rsid w:val="0083247C"/>
    <w:rsid w:val="00832903"/>
    <w:rsid w:val="0083297F"/>
    <w:rsid w:val="00832B0E"/>
    <w:rsid w:val="00832EF7"/>
    <w:rsid w:val="008333D3"/>
    <w:rsid w:val="00833439"/>
    <w:rsid w:val="0083399F"/>
    <w:rsid w:val="00834639"/>
    <w:rsid w:val="008349A3"/>
    <w:rsid w:val="008349F9"/>
    <w:rsid w:val="00834AB2"/>
    <w:rsid w:val="00834AC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6E6C"/>
    <w:rsid w:val="0083737F"/>
    <w:rsid w:val="00837482"/>
    <w:rsid w:val="00837AA5"/>
    <w:rsid w:val="0084009E"/>
    <w:rsid w:val="0084048C"/>
    <w:rsid w:val="00840773"/>
    <w:rsid w:val="0084078A"/>
    <w:rsid w:val="0084182C"/>
    <w:rsid w:val="00841A53"/>
    <w:rsid w:val="00842CDD"/>
    <w:rsid w:val="00842D4C"/>
    <w:rsid w:val="00842DE0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4915"/>
    <w:rsid w:val="00845467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41"/>
    <w:rsid w:val="00846FFB"/>
    <w:rsid w:val="00847A3A"/>
    <w:rsid w:val="00847AAA"/>
    <w:rsid w:val="00847B61"/>
    <w:rsid w:val="00847D73"/>
    <w:rsid w:val="0085052F"/>
    <w:rsid w:val="008505D7"/>
    <w:rsid w:val="00850660"/>
    <w:rsid w:val="0085067A"/>
    <w:rsid w:val="00850797"/>
    <w:rsid w:val="00850855"/>
    <w:rsid w:val="00850C44"/>
    <w:rsid w:val="00850CC2"/>
    <w:rsid w:val="008511A1"/>
    <w:rsid w:val="0085161D"/>
    <w:rsid w:val="00851719"/>
    <w:rsid w:val="008518FF"/>
    <w:rsid w:val="00851D2D"/>
    <w:rsid w:val="008529BD"/>
    <w:rsid w:val="00852D76"/>
    <w:rsid w:val="00852D90"/>
    <w:rsid w:val="00853B27"/>
    <w:rsid w:val="00853D06"/>
    <w:rsid w:val="00853FC5"/>
    <w:rsid w:val="00854AA1"/>
    <w:rsid w:val="00854AA4"/>
    <w:rsid w:val="00854D47"/>
    <w:rsid w:val="00854FE9"/>
    <w:rsid w:val="00855302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FF7"/>
    <w:rsid w:val="0085703F"/>
    <w:rsid w:val="0085775F"/>
    <w:rsid w:val="008578CF"/>
    <w:rsid w:val="00857AA3"/>
    <w:rsid w:val="00857AEA"/>
    <w:rsid w:val="00857C6F"/>
    <w:rsid w:val="00857CA0"/>
    <w:rsid w:val="008602BA"/>
    <w:rsid w:val="008603D9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554"/>
    <w:rsid w:val="00864B8B"/>
    <w:rsid w:val="00864BFF"/>
    <w:rsid w:val="00865391"/>
    <w:rsid w:val="00865468"/>
    <w:rsid w:val="00865859"/>
    <w:rsid w:val="00865C7F"/>
    <w:rsid w:val="00865E37"/>
    <w:rsid w:val="00866A62"/>
    <w:rsid w:val="00866F1A"/>
    <w:rsid w:val="00866F58"/>
    <w:rsid w:val="00866F67"/>
    <w:rsid w:val="0086702E"/>
    <w:rsid w:val="008670A9"/>
    <w:rsid w:val="0086762F"/>
    <w:rsid w:val="0086772C"/>
    <w:rsid w:val="008679CC"/>
    <w:rsid w:val="00867DEC"/>
    <w:rsid w:val="00867E45"/>
    <w:rsid w:val="008706DB"/>
    <w:rsid w:val="008707F2"/>
    <w:rsid w:val="008708C0"/>
    <w:rsid w:val="00870DAF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54D"/>
    <w:rsid w:val="008727F0"/>
    <w:rsid w:val="008728AB"/>
    <w:rsid w:val="00872994"/>
    <w:rsid w:val="0087319B"/>
    <w:rsid w:val="00873821"/>
    <w:rsid w:val="008738C8"/>
    <w:rsid w:val="00873B52"/>
    <w:rsid w:val="00873CB8"/>
    <w:rsid w:val="00874022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2BE"/>
    <w:rsid w:val="008778CD"/>
    <w:rsid w:val="008778EC"/>
    <w:rsid w:val="00877AC2"/>
    <w:rsid w:val="00880642"/>
    <w:rsid w:val="00880868"/>
    <w:rsid w:val="008809E5"/>
    <w:rsid w:val="00880B98"/>
    <w:rsid w:val="00880C34"/>
    <w:rsid w:val="00880F6C"/>
    <w:rsid w:val="00881166"/>
    <w:rsid w:val="008819BD"/>
    <w:rsid w:val="00881F33"/>
    <w:rsid w:val="00882736"/>
    <w:rsid w:val="00882E2E"/>
    <w:rsid w:val="00882F78"/>
    <w:rsid w:val="008831FA"/>
    <w:rsid w:val="00883201"/>
    <w:rsid w:val="0088329C"/>
    <w:rsid w:val="0088364E"/>
    <w:rsid w:val="008837C6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03"/>
    <w:rsid w:val="0088574E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0B6"/>
    <w:rsid w:val="008901FD"/>
    <w:rsid w:val="00890687"/>
    <w:rsid w:val="00890712"/>
    <w:rsid w:val="0089092D"/>
    <w:rsid w:val="008909D1"/>
    <w:rsid w:val="00890A97"/>
    <w:rsid w:val="00890E53"/>
    <w:rsid w:val="00891181"/>
    <w:rsid w:val="00891718"/>
    <w:rsid w:val="00891857"/>
    <w:rsid w:val="00891E17"/>
    <w:rsid w:val="0089226C"/>
    <w:rsid w:val="0089294A"/>
    <w:rsid w:val="00892CB2"/>
    <w:rsid w:val="00892DB1"/>
    <w:rsid w:val="00892E9B"/>
    <w:rsid w:val="00892EAA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BAC"/>
    <w:rsid w:val="00894D56"/>
    <w:rsid w:val="008951A8"/>
    <w:rsid w:val="00895266"/>
    <w:rsid w:val="00895281"/>
    <w:rsid w:val="008954E6"/>
    <w:rsid w:val="00895B37"/>
    <w:rsid w:val="00895EBD"/>
    <w:rsid w:val="0089602A"/>
    <w:rsid w:val="008963BE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94"/>
    <w:rsid w:val="008A13DA"/>
    <w:rsid w:val="008A1714"/>
    <w:rsid w:val="008A1930"/>
    <w:rsid w:val="008A1944"/>
    <w:rsid w:val="008A19F5"/>
    <w:rsid w:val="008A1EB8"/>
    <w:rsid w:val="008A1EED"/>
    <w:rsid w:val="008A2168"/>
    <w:rsid w:val="008A224A"/>
    <w:rsid w:val="008A2701"/>
    <w:rsid w:val="008A27B2"/>
    <w:rsid w:val="008A28AF"/>
    <w:rsid w:val="008A2A7F"/>
    <w:rsid w:val="008A2CB4"/>
    <w:rsid w:val="008A30E0"/>
    <w:rsid w:val="008A3ADF"/>
    <w:rsid w:val="008A4577"/>
    <w:rsid w:val="008A46F2"/>
    <w:rsid w:val="008A4C71"/>
    <w:rsid w:val="008A5331"/>
    <w:rsid w:val="008A5E55"/>
    <w:rsid w:val="008A6263"/>
    <w:rsid w:val="008A62C8"/>
    <w:rsid w:val="008A63F6"/>
    <w:rsid w:val="008A6441"/>
    <w:rsid w:val="008A64E6"/>
    <w:rsid w:val="008A6973"/>
    <w:rsid w:val="008A6BAB"/>
    <w:rsid w:val="008A7873"/>
    <w:rsid w:val="008A7C56"/>
    <w:rsid w:val="008A7DE5"/>
    <w:rsid w:val="008B03AE"/>
    <w:rsid w:val="008B0D15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646"/>
    <w:rsid w:val="008B3A5F"/>
    <w:rsid w:val="008B3CB3"/>
    <w:rsid w:val="008B3D0A"/>
    <w:rsid w:val="008B3EA8"/>
    <w:rsid w:val="008B401F"/>
    <w:rsid w:val="008B403B"/>
    <w:rsid w:val="008B42B2"/>
    <w:rsid w:val="008B45F7"/>
    <w:rsid w:val="008B464A"/>
    <w:rsid w:val="008B49E8"/>
    <w:rsid w:val="008B4BC1"/>
    <w:rsid w:val="008B4E90"/>
    <w:rsid w:val="008B4E9B"/>
    <w:rsid w:val="008B504E"/>
    <w:rsid w:val="008B566F"/>
    <w:rsid w:val="008B5FAD"/>
    <w:rsid w:val="008B61CA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B21"/>
    <w:rsid w:val="008B7EDC"/>
    <w:rsid w:val="008B7F87"/>
    <w:rsid w:val="008C01C9"/>
    <w:rsid w:val="008C03A9"/>
    <w:rsid w:val="008C0509"/>
    <w:rsid w:val="008C069E"/>
    <w:rsid w:val="008C07ED"/>
    <w:rsid w:val="008C0982"/>
    <w:rsid w:val="008C09AE"/>
    <w:rsid w:val="008C10DA"/>
    <w:rsid w:val="008C13A4"/>
    <w:rsid w:val="008C22B2"/>
    <w:rsid w:val="008C23A2"/>
    <w:rsid w:val="008C3102"/>
    <w:rsid w:val="008C32B1"/>
    <w:rsid w:val="008C3631"/>
    <w:rsid w:val="008C38C0"/>
    <w:rsid w:val="008C3A6C"/>
    <w:rsid w:val="008C3C74"/>
    <w:rsid w:val="008C3C7E"/>
    <w:rsid w:val="008C44DA"/>
    <w:rsid w:val="008C48B5"/>
    <w:rsid w:val="008C4C09"/>
    <w:rsid w:val="008C4C81"/>
    <w:rsid w:val="008C4D7E"/>
    <w:rsid w:val="008C5070"/>
    <w:rsid w:val="008C5317"/>
    <w:rsid w:val="008C5331"/>
    <w:rsid w:val="008C54D9"/>
    <w:rsid w:val="008C5B70"/>
    <w:rsid w:val="008C5BDA"/>
    <w:rsid w:val="008C5C72"/>
    <w:rsid w:val="008C5CF6"/>
    <w:rsid w:val="008C6760"/>
    <w:rsid w:val="008C698C"/>
    <w:rsid w:val="008C6ADA"/>
    <w:rsid w:val="008C6BC4"/>
    <w:rsid w:val="008C7629"/>
    <w:rsid w:val="008C7A96"/>
    <w:rsid w:val="008C7B3D"/>
    <w:rsid w:val="008C7B98"/>
    <w:rsid w:val="008D02CD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4056"/>
    <w:rsid w:val="008E4318"/>
    <w:rsid w:val="008E4558"/>
    <w:rsid w:val="008E4BF6"/>
    <w:rsid w:val="008E51F4"/>
    <w:rsid w:val="008E59F0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BF"/>
    <w:rsid w:val="008F33AA"/>
    <w:rsid w:val="008F38FD"/>
    <w:rsid w:val="008F3F43"/>
    <w:rsid w:val="008F4524"/>
    <w:rsid w:val="008F455D"/>
    <w:rsid w:val="008F4980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40A"/>
    <w:rsid w:val="008F6520"/>
    <w:rsid w:val="008F6897"/>
    <w:rsid w:val="008F6D8A"/>
    <w:rsid w:val="008F6E42"/>
    <w:rsid w:val="008F72E3"/>
    <w:rsid w:val="008F72E9"/>
    <w:rsid w:val="008F75F9"/>
    <w:rsid w:val="008F7C46"/>
    <w:rsid w:val="008F7FDC"/>
    <w:rsid w:val="009000D4"/>
    <w:rsid w:val="0090021D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179"/>
    <w:rsid w:val="00903363"/>
    <w:rsid w:val="009037B5"/>
    <w:rsid w:val="00903D25"/>
    <w:rsid w:val="00903EB4"/>
    <w:rsid w:val="00903EC0"/>
    <w:rsid w:val="009046D1"/>
    <w:rsid w:val="00904AAC"/>
    <w:rsid w:val="009051A9"/>
    <w:rsid w:val="0090523D"/>
    <w:rsid w:val="00905568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4DE"/>
    <w:rsid w:val="009077BC"/>
    <w:rsid w:val="0090780C"/>
    <w:rsid w:val="00907946"/>
    <w:rsid w:val="00907B5F"/>
    <w:rsid w:val="00907BC1"/>
    <w:rsid w:val="00907BE8"/>
    <w:rsid w:val="00907CBC"/>
    <w:rsid w:val="0091010B"/>
    <w:rsid w:val="009102DE"/>
    <w:rsid w:val="00910610"/>
    <w:rsid w:val="009107C2"/>
    <w:rsid w:val="00910A2C"/>
    <w:rsid w:val="00910DC9"/>
    <w:rsid w:val="00911040"/>
    <w:rsid w:val="009115EC"/>
    <w:rsid w:val="00911B91"/>
    <w:rsid w:val="00911C88"/>
    <w:rsid w:val="00911EB5"/>
    <w:rsid w:val="00911EE3"/>
    <w:rsid w:val="00912095"/>
    <w:rsid w:val="009120B8"/>
    <w:rsid w:val="00912569"/>
    <w:rsid w:val="00912BBC"/>
    <w:rsid w:val="00913064"/>
    <w:rsid w:val="009136DA"/>
    <w:rsid w:val="009137A8"/>
    <w:rsid w:val="00913C22"/>
    <w:rsid w:val="00913CD7"/>
    <w:rsid w:val="00913F0D"/>
    <w:rsid w:val="00913FF8"/>
    <w:rsid w:val="0091417E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20"/>
    <w:rsid w:val="00915CAD"/>
    <w:rsid w:val="00915EF2"/>
    <w:rsid w:val="00916363"/>
    <w:rsid w:val="00916580"/>
    <w:rsid w:val="009165C8"/>
    <w:rsid w:val="009167A6"/>
    <w:rsid w:val="009168D9"/>
    <w:rsid w:val="009170B8"/>
    <w:rsid w:val="009172B1"/>
    <w:rsid w:val="0091743F"/>
    <w:rsid w:val="00917A2C"/>
    <w:rsid w:val="00917F55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435"/>
    <w:rsid w:val="009238DA"/>
    <w:rsid w:val="00923A48"/>
    <w:rsid w:val="00923B70"/>
    <w:rsid w:val="00923C16"/>
    <w:rsid w:val="00923CB0"/>
    <w:rsid w:val="00923D3A"/>
    <w:rsid w:val="0092405A"/>
    <w:rsid w:val="0092413B"/>
    <w:rsid w:val="00924750"/>
    <w:rsid w:val="009247BF"/>
    <w:rsid w:val="009248F5"/>
    <w:rsid w:val="0092493D"/>
    <w:rsid w:val="00924B8E"/>
    <w:rsid w:val="00924C45"/>
    <w:rsid w:val="00924C69"/>
    <w:rsid w:val="00924CA8"/>
    <w:rsid w:val="00924D2C"/>
    <w:rsid w:val="00924DA5"/>
    <w:rsid w:val="00925501"/>
    <w:rsid w:val="0092563B"/>
    <w:rsid w:val="00925999"/>
    <w:rsid w:val="00925BBD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27D06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0C7"/>
    <w:rsid w:val="0093442B"/>
    <w:rsid w:val="00934575"/>
    <w:rsid w:val="009349B1"/>
    <w:rsid w:val="00934A82"/>
    <w:rsid w:val="00934D6C"/>
    <w:rsid w:val="00934E38"/>
    <w:rsid w:val="009351CB"/>
    <w:rsid w:val="00935285"/>
    <w:rsid w:val="009355B9"/>
    <w:rsid w:val="009355DC"/>
    <w:rsid w:val="00935639"/>
    <w:rsid w:val="00935AD4"/>
    <w:rsid w:val="0093626B"/>
    <w:rsid w:val="00936571"/>
    <w:rsid w:val="00936665"/>
    <w:rsid w:val="00936BAC"/>
    <w:rsid w:val="00936E29"/>
    <w:rsid w:val="00936FC1"/>
    <w:rsid w:val="009371A0"/>
    <w:rsid w:val="0093763B"/>
    <w:rsid w:val="009379C5"/>
    <w:rsid w:val="00937F58"/>
    <w:rsid w:val="00940048"/>
    <w:rsid w:val="00940195"/>
    <w:rsid w:val="009401D3"/>
    <w:rsid w:val="009402F9"/>
    <w:rsid w:val="00940474"/>
    <w:rsid w:val="009404C8"/>
    <w:rsid w:val="00940589"/>
    <w:rsid w:val="00940FF1"/>
    <w:rsid w:val="009410EA"/>
    <w:rsid w:val="0094137D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0F42"/>
    <w:rsid w:val="0095173C"/>
    <w:rsid w:val="0095185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47"/>
    <w:rsid w:val="009536E5"/>
    <w:rsid w:val="00953893"/>
    <w:rsid w:val="00953A54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D6"/>
    <w:rsid w:val="00955BA8"/>
    <w:rsid w:val="00955BB0"/>
    <w:rsid w:val="0095641D"/>
    <w:rsid w:val="00956A50"/>
    <w:rsid w:val="00956A61"/>
    <w:rsid w:val="00956A74"/>
    <w:rsid w:val="00956B18"/>
    <w:rsid w:val="00956B1E"/>
    <w:rsid w:val="00956C21"/>
    <w:rsid w:val="00956ECF"/>
    <w:rsid w:val="009576CD"/>
    <w:rsid w:val="00957869"/>
    <w:rsid w:val="00957B5B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97"/>
    <w:rsid w:val="00965601"/>
    <w:rsid w:val="009656C5"/>
    <w:rsid w:val="00965DC9"/>
    <w:rsid w:val="00966338"/>
    <w:rsid w:val="00966431"/>
    <w:rsid w:val="009670F9"/>
    <w:rsid w:val="0096748A"/>
    <w:rsid w:val="00967A57"/>
    <w:rsid w:val="00967DF8"/>
    <w:rsid w:val="00970040"/>
    <w:rsid w:val="009703D5"/>
    <w:rsid w:val="00970812"/>
    <w:rsid w:val="0097092B"/>
    <w:rsid w:val="00970BDC"/>
    <w:rsid w:val="00970CE1"/>
    <w:rsid w:val="00970EBC"/>
    <w:rsid w:val="009710DC"/>
    <w:rsid w:val="0097133E"/>
    <w:rsid w:val="00971361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3CE5"/>
    <w:rsid w:val="00974058"/>
    <w:rsid w:val="00974466"/>
    <w:rsid w:val="00974B18"/>
    <w:rsid w:val="00974B5A"/>
    <w:rsid w:val="009751FB"/>
    <w:rsid w:val="00975224"/>
    <w:rsid w:val="009752B4"/>
    <w:rsid w:val="00975883"/>
    <w:rsid w:val="00975FB6"/>
    <w:rsid w:val="00976066"/>
    <w:rsid w:val="00976080"/>
    <w:rsid w:val="00976678"/>
    <w:rsid w:val="00976800"/>
    <w:rsid w:val="0097683F"/>
    <w:rsid w:val="0097697C"/>
    <w:rsid w:val="009769C3"/>
    <w:rsid w:val="00976B2D"/>
    <w:rsid w:val="00976DAF"/>
    <w:rsid w:val="0097733B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0FF9"/>
    <w:rsid w:val="009818F6"/>
    <w:rsid w:val="00981919"/>
    <w:rsid w:val="00981E6F"/>
    <w:rsid w:val="00981FB8"/>
    <w:rsid w:val="009820A3"/>
    <w:rsid w:val="0098211B"/>
    <w:rsid w:val="00982448"/>
    <w:rsid w:val="009828ED"/>
    <w:rsid w:val="00982A53"/>
    <w:rsid w:val="00982A59"/>
    <w:rsid w:val="00982B6C"/>
    <w:rsid w:val="009832C4"/>
    <w:rsid w:val="009833C7"/>
    <w:rsid w:val="009835F2"/>
    <w:rsid w:val="00983671"/>
    <w:rsid w:val="00983A44"/>
    <w:rsid w:val="00983CD3"/>
    <w:rsid w:val="00983E13"/>
    <w:rsid w:val="00983E25"/>
    <w:rsid w:val="00983E69"/>
    <w:rsid w:val="00983EAA"/>
    <w:rsid w:val="009840DE"/>
    <w:rsid w:val="00984336"/>
    <w:rsid w:val="0098442B"/>
    <w:rsid w:val="0098461B"/>
    <w:rsid w:val="00984927"/>
    <w:rsid w:val="00984A91"/>
    <w:rsid w:val="00984F62"/>
    <w:rsid w:val="009856A0"/>
    <w:rsid w:val="0098574A"/>
    <w:rsid w:val="009857C7"/>
    <w:rsid w:val="00985872"/>
    <w:rsid w:val="009858A3"/>
    <w:rsid w:val="00985CF3"/>
    <w:rsid w:val="00985DC6"/>
    <w:rsid w:val="0098654C"/>
    <w:rsid w:val="00986F77"/>
    <w:rsid w:val="00986FE0"/>
    <w:rsid w:val="0098716E"/>
    <w:rsid w:val="009872F9"/>
    <w:rsid w:val="00987625"/>
    <w:rsid w:val="0098794F"/>
    <w:rsid w:val="00987C11"/>
    <w:rsid w:val="00987DC6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126"/>
    <w:rsid w:val="009924FC"/>
    <w:rsid w:val="00992913"/>
    <w:rsid w:val="00992959"/>
    <w:rsid w:val="00992B23"/>
    <w:rsid w:val="00992D24"/>
    <w:rsid w:val="00992E8E"/>
    <w:rsid w:val="00992FAB"/>
    <w:rsid w:val="00992FE2"/>
    <w:rsid w:val="00993AB5"/>
    <w:rsid w:val="009950F7"/>
    <w:rsid w:val="00995180"/>
    <w:rsid w:val="009960AE"/>
    <w:rsid w:val="0099613B"/>
    <w:rsid w:val="009963FF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1551"/>
    <w:rsid w:val="009A1698"/>
    <w:rsid w:val="009A172D"/>
    <w:rsid w:val="009A18D7"/>
    <w:rsid w:val="009A1ADF"/>
    <w:rsid w:val="009A1CA4"/>
    <w:rsid w:val="009A1DA7"/>
    <w:rsid w:val="009A1FBE"/>
    <w:rsid w:val="009A2732"/>
    <w:rsid w:val="009A286E"/>
    <w:rsid w:val="009A2A73"/>
    <w:rsid w:val="009A373F"/>
    <w:rsid w:val="009A3A88"/>
    <w:rsid w:val="009A42F0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BB9"/>
    <w:rsid w:val="009A5CB7"/>
    <w:rsid w:val="009A5F5C"/>
    <w:rsid w:val="009A5F68"/>
    <w:rsid w:val="009A62C4"/>
    <w:rsid w:val="009A6824"/>
    <w:rsid w:val="009A6990"/>
    <w:rsid w:val="009A6B21"/>
    <w:rsid w:val="009A7536"/>
    <w:rsid w:val="009A75D6"/>
    <w:rsid w:val="009A76EF"/>
    <w:rsid w:val="009A7B85"/>
    <w:rsid w:val="009A7F26"/>
    <w:rsid w:val="009B0627"/>
    <w:rsid w:val="009B08BF"/>
    <w:rsid w:val="009B08EE"/>
    <w:rsid w:val="009B0BE2"/>
    <w:rsid w:val="009B0C75"/>
    <w:rsid w:val="009B1343"/>
    <w:rsid w:val="009B1344"/>
    <w:rsid w:val="009B138A"/>
    <w:rsid w:val="009B167C"/>
    <w:rsid w:val="009B167F"/>
    <w:rsid w:val="009B1759"/>
    <w:rsid w:val="009B17EC"/>
    <w:rsid w:val="009B19BD"/>
    <w:rsid w:val="009B204C"/>
    <w:rsid w:val="009B233A"/>
    <w:rsid w:val="009B2757"/>
    <w:rsid w:val="009B2851"/>
    <w:rsid w:val="009B2C30"/>
    <w:rsid w:val="009B2DD8"/>
    <w:rsid w:val="009B2F9A"/>
    <w:rsid w:val="009B37FF"/>
    <w:rsid w:val="009B40D9"/>
    <w:rsid w:val="009B422B"/>
    <w:rsid w:val="009B464E"/>
    <w:rsid w:val="009B4740"/>
    <w:rsid w:val="009B48FB"/>
    <w:rsid w:val="009B49AD"/>
    <w:rsid w:val="009B4D50"/>
    <w:rsid w:val="009B4F55"/>
    <w:rsid w:val="009B4F61"/>
    <w:rsid w:val="009B58D1"/>
    <w:rsid w:val="009B59B0"/>
    <w:rsid w:val="009B5D1A"/>
    <w:rsid w:val="009B628F"/>
    <w:rsid w:val="009B6292"/>
    <w:rsid w:val="009B64EF"/>
    <w:rsid w:val="009B6573"/>
    <w:rsid w:val="009B660A"/>
    <w:rsid w:val="009B68A4"/>
    <w:rsid w:val="009B69BB"/>
    <w:rsid w:val="009B6EEE"/>
    <w:rsid w:val="009B7169"/>
    <w:rsid w:val="009B729F"/>
    <w:rsid w:val="009B72D2"/>
    <w:rsid w:val="009B73DC"/>
    <w:rsid w:val="009B7513"/>
    <w:rsid w:val="009B76E7"/>
    <w:rsid w:val="009B7794"/>
    <w:rsid w:val="009B7D43"/>
    <w:rsid w:val="009C00C0"/>
    <w:rsid w:val="009C00D9"/>
    <w:rsid w:val="009C04FC"/>
    <w:rsid w:val="009C0981"/>
    <w:rsid w:val="009C09BC"/>
    <w:rsid w:val="009C0ED6"/>
    <w:rsid w:val="009C1668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4176"/>
    <w:rsid w:val="009C4C9C"/>
    <w:rsid w:val="009C4CC8"/>
    <w:rsid w:val="009C4CFD"/>
    <w:rsid w:val="009C4D84"/>
    <w:rsid w:val="009C52B7"/>
    <w:rsid w:val="009C5AFA"/>
    <w:rsid w:val="009C5B04"/>
    <w:rsid w:val="009C5C71"/>
    <w:rsid w:val="009C5DCE"/>
    <w:rsid w:val="009C5EB9"/>
    <w:rsid w:val="009C6322"/>
    <w:rsid w:val="009C6595"/>
    <w:rsid w:val="009C67FD"/>
    <w:rsid w:val="009C6BA1"/>
    <w:rsid w:val="009C722F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6D8"/>
    <w:rsid w:val="009D27D6"/>
    <w:rsid w:val="009D2D1C"/>
    <w:rsid w:val="009D30E7"/>
    <w:rsid w:val="009D3145"/>
    <w:rsid w:val="009D3231"/>
    <w:rsid w:val="009D33C7"/>
    <w:rsid w:val="009D3489"/>
    <w:rsid w:val="009D3E19"/>
    <w:rsid w:val="009D4216"/>
    <w:rsid w:val="009D44C8"/>
    <w:rsid w:val="009D45CA"/>
    <w:rsid w:val="009D4F06"/>
    <w:rsid w:val="009D5378"/>
    <w:rsid w:val="009D5AEE"/>
    <w:rsid w:val="009D5BBA"/>
    <w:rsid w:val="009D5DA2"/>
    <w:rsid w:val="009D62E0"/>
    <w:rsid w:val="009D62E8"/>
    <w:rsid w:val="009D6480"/>
    <w:rsid w:val="009D64EA"/>
    <w:rsid w:val="009D6582"/>
    <w:rsid w:val="009D6CCC"/>
    <w:rsid w:val="009D6D79"/>
    <w:rsid w:val="009D7286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1E8A"/>
    <w:rsid w:val="009E25E7"/>
    <w:rsid w:val="009E2679"/>
    <w:rsid w:val="009E274F"/>
    <w:rsid w:val="009E27F4"/>
    <w:rsid w:val="009E2C06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5FB"/>
    <w:rsid w:val="009E5FE9"/>
    <w:rsid w:val="009E621B"/>
    <w:rsid w:val="009E6334"/>
    <w:rsid w:val="009E65F9"/>
    <w:rsid w:val="009E6DDC"/>
    <w:rsid w:val="009E7198"/>
    <w:rsid w:val="009E76BC"/>
    <w:rsid w:val="009E7F1B"/>
    <w:rsid w:val="009F0395"/>
    <w:rsid w:val="009F0416"/>
    <w:rsid w:val="009F04B5"/>
    <w:rsid w:val="009F08C1"/>
    <w:rsid w:val="009F1107"/>
    <w:rsid w:val="009F1328"/>
    <w:rsid w:val="009F1385"/>
    <w:rsid w:val="009F1467"/>
    <w:rsid w:val="009F15D5"/>
    <w:rsid w:val="009F1810"/>
    <w:rsid w:val="009F1E72"/>
    <w:rsid w:val="009F230A"/>
    <w:rsid w:val="009F237A"/>
    <w:rsid w:val="009F244A"/>
    <w:rsid w:val="009F275E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6B6D"/>
    <w:rsid w:val="009F708B"/>
    <w:rsid w:val="009F7208"/>
    <w:rsid w:val="009F7216"/>
    <w:rsid w:val="009F7497"/>
    <w:rsid w:val="009F7713"/>
    <w:rsid w:val="009F794F"/>
    <w:rsid w:val="00A00189"/>
    <w:rsid w:val="00A00285"/>
    <w:rsid w:val="00A00386"/>
    <w:rsid w:val="00A00B99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31A"/>
    <w:rsid w:val="00A0247D"/>
    <w:rsid w:val="00A02709"/>
    <w:rsid w:val="00A027AF"/>
    <w:rsid w:val="00A02815"/>
    <w:rsid w:val="00A02891"/>
    <w:rsid w:val="00A028CB"/>
    <w:rsid w:val="00A0291D"/>
    <w:rsid w:val="00A029A5"/>
    <w:rsid w:val="00A0365B"/>
    <w:rsid w:val="00A03665"/>
    <w:rsid w:val="00A038D6"/>
    <w:rsid w:val="00A038E7"/>
    <w:rsid w:val="00A0391B"/>
    <w:rsid w:val="00A03A84"/>
    <w:rsid w:val="00A04069"/>
    <w:rsid w:val="00A0491C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102EE"/>
    <w:rsid w:val="00A10340"/>
    <w:rsid w:val="00A10D63"/>
    <w:rsid w:val="00A10F46"/>
    <w:rsid w:val="00A116E1"/>
    <w:rsid w:val="00A117D9"/>
    <w:rsid w:val="00A11ADE"/>
    <w:rsid w:val="00A120F4"/>
    <w:rsid w:val="00A1219C"/>
    <w:rsid w:val="00A126CD"/>
    <w:rsid w:val="00A127F1"/>
    <w:rsid w:val="00A12AA6"/>
    <w:rsid w:val="00A12AE9"/>
    <w:rsid w:val="00A12F05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40E"/>
    <w:rsid w:val="00A16647"/>
    <w:rsid w:val="00A16911"/>
    <w:rsid w:val="00A16AE1"/>
    <w:rsid w:val="00A17013"/>
    <w:rsid w:val="00A170D3"/>
    <w:rsid w:val="00A1737D"/>
    <w:rsid w:val="00A179C1"/>
    <w:rsid w:val="00A17CE5"/>
    <w:rsid w:val="00A2032F"/>
    <w:rsid w:val="00A20617"/>
    <w:rsid w:val="00A20D28"/>
    <w:rsid w:val="00A20E7E"/>
    <w:rsid w:val="00A20FB3"/>
    <w:rsid w:val="00A21046"/>
    <w:rsid w:val="00A2156C"/>
    <w:rsid w:val="00A21850"/>
    <w:rsid w:val="00A21907"/>
    <w:rsid w:val="00A21BE5"/>
    <w:rsid w:val="00A21EEF"/>
    <w:rsid w:val="00A21F16"/>
    <w:rsid w:val="00A2213F"/>
    <w:rsid w:val="00A22333"/>
    <w:rsid w:val="00A2240D"/>
    <w:rsid w:val="00A2271A"/>
    <w:rsid w:val="00A22865"/>
    <w:rsid w:val="00A22B40"/>
    <w:rsid w:val="00A22F3B"/>
    <w:rsid w:val="00A22F45"/>
    <w:rsid w:val="00A235BD"/>
    <w:rsid w:val="00A23799"/>
    <w:rsid w:val="00A237C2"/>
    <w:rsid w:val="00A2389E"/>
    <w:rsid w:val="00A23D27"/>
    <w:rsid w:val="00A23EB5"/>
    <w:rsid w:val="00A243AD"/>
    <w:rsid w:val="00A24673"/>
    <w:rsid w:val="00A248FC"/>
    <w:rsid w:val="00A24EF0"/>
    <w:rsid w:val="00A24EF6"/>
    <w:rsid w:val="00A25584"/>
    <w:rsid w:val="00A25AE9"/>
    <w:rsid w:val="00A26109"/>
    <w:rsid w:val="00A2621E"/>
    <w:rsid w:val="00A26BCA"/>
    <w:rsid w:val="00A26E70"/>
    <w:rsid w:val="00A26E81"/>
    <w:rsid w:val="00A2732D"/>
    <w:rsid w:val="00A276B7"/>
    <w:rsid w:val="00A277BD"/>
    <w:rsid w:val="00A2794D"/>
    <w:rsid w:val="00A27A6E"/>
    <w:rsid w:val="00A27B92"/>
    <w:rsid w:val="00A302FE"/>
    <w:rsid w:val="00A30370"/>
    <w:rsid w:val="00A3037E"/>
    <w:rsid w:val="00A30A96"/>
    <w:rsid w:val="00A30C97"/>
    <w:rsid w:val="00A30EDB"/>
    <w:rsid w:val="00A310A7"/>
    <w:rsid w:val="00A31110"/>
    <w:rsid w:val="00A31423"/>
    <w:rsid w:val="00A314C8"/>
    <w:rsid w:val="00A31502"/>
    <w:rsid w:val="00A31650"/>
    <w:rsid w:val="00A318C9"/>
    <w:rsid w:val="00A31B34"/>
    <w:rsid w:val="00A32163"/>
    <w:rsid w:val="00A321A2"/>
    <w:rsid w:val="00A329C9"/>
    <w:rsid w:val="00A32D76"/>
    <w:rsid w:val="00A32F61"/>
    <w:rsid w:val="00A330D8"/>
    <w:rsid w:val="00A33226"/>
    <w:rsid w:val="00A333D4"/>
    <w:rsid w:val="00A33619"/>
    <w:rsid w:val="00A338BD"/>
    <w:rsid w:val="00A33A1E"/>
    <w:rsid w:val="00A33B09"/>
    <w:rsid w:val="00A341F8"/>
    <w:rsid w:val="00A34CA6"/>
    <w:rsid w:val="00A35285"/>
    <w:rsid w:val="00A3533A"/>
    <w:rsid w:val="00A3551B"/>
    <w:rsid w:val="00A3556E"/>
    <w:rsid w:val="00A35CB0"/>
    <w:rsid w:val="00A35DAF"/>
    <w:rsid w:val="00A361DD"/>
    <w:rsid w:val="00A36564"/>
    <w:rsid w:val="00A36601"/>
    <w:rsid w:val="00A36603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271"/>
    <w:rsid w:val="00A4284A"/>
    <w:rsid w:val="00A429AA"/>
    <w:rsid w:val="00A42A43"/>
    <w:rsid w:val="00A42AF1"/>
    <w:rsid w:val="00A42F6C"/>
    <w:rsid w:val="00A43127"/>
    <w:rsid w:val="00A431F8"/>
    <w:rsid w:val="00A43200"/>
    <w:rsid w:val="00A43B47"/>
    <w:rsid w:val="00A43F03"/>
    <w:rsid w:val="00A43F07"/>
    <w:rsid w:val="00A4431D"/>
    <w:rsid w:val="00A44540"/>
    <w:rsid w:val="00A451C6"/>
    <w:rsid w:val="00A45776"/>
    <w:rsid w:val="00A45A22"/>
    <w:rsid w:val="00A45EBD"/>
    <w:rsid w:val="00A46200"/>
    <w:rsid w:val="00A46C7D"/>
    <w:rsid w:val="00A46CA0"/>
    <w:rsid w:val="00A4707B"/>
    <w:rsid w:val="00A4718F"/>
    <w:rsid w:val="00A471D7"/>
    <w:rsid w:val="00A4745D"/>
    <w:rsid w:val="00A47635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0FAE"/>
    <w:rsid w:val="00A5161B"/>
    <w:rsid w:val="00A51BFF"/>
    <w:rsid w:val="00A51D95"/>
    <w:rsid w:val="00A51F3F"/>
    <w:rsid w:val="00A520E1"/>
    <w:rsid w:val="00A52365"/>
    <w:rsid w:val="00A52AB5"/>
    <w:rsid w:val="00A52DCA"/>
    <w:rsid w:val="00A52DD9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7AE"/>
    <w:rsid w:val="00A56DCF"/>
    <w:rsid w:val="00A56F5C"/>
    <w:rsid w:val="00A57136"/>
    <w:rsid w:val="00A57C83"/>
    <w:rsid w:val="00A57D24"/>
    <w:rsid w:val="00A6041B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93"/>
    <w:rsid w:val="00A632B9"/>
    <w:rsid w:val="00A639D5"/>
    <w:rsid w:val="00A63EAA"/>
    <w:rsid w:val="00A640BA"/>
    <w:rsid w:val="00A6468C"/>
    <w:rsid w:val="00A6476F"/>
    <w:rsid w:val="00A64A4E"/>
    <w:rsid w:val="00A64A51"/>
    <w:rsid w:val="00A64DF1"/>
    <w:rsid w:val="00A64F4C"/>
    <w:rsid w:val="00A653A7"/>
    <w:rsid w:val="00A65559"/>
    <w:rsid w:val="00A65A23"/>
    <w:rsid w:val="00A66069"/>
    <w:rsid w:val="00A660FF"/>
    <w:rsid w:val="00A66AFB"/>
    <w:rsid w:val="00A66F87"/>
    <w:rsid w:val="00A67078"/>
    <w:rsid w:val="00A679F7"/>
    <w:rsid w:val="00A67A88"/>
    <w:rsid w:val="00A67ABB"/>
    <w:rsid w:val="00A67E4C"/>
    <w:rsid w:val="00A67EF5"/>
    <w:rsid w:val="00A67EFE"/>
    <w:rsid w:val="00A67F8B"/>
    <w:rsid w:val="00A704FC"/>
    <w:rsid w:val="00A70A64"/>
    <w:rsid w:val="00A70F4A"/>
    <w:rsid w:val="00A71043"/>
    <w:rsid w:val="00A71260"/>
    <w:rsid w:val="00A717C4"/>
    <w:rsid w:val="00A718E5"/>
    <w:rsid w:val="00A71C74"/>
    <w:rsid w:val="00A71E21"/>
    <w:rsid w:val="00A71FD4"/>
    <w:rsid w:val="00A722EA"/>
    <w:rsid w:val="00A728D6"/>
    <w:rsid w:val="00A72AB0"/>
    <w:rsid w:val="00A72C2F"/>
    <w:rsid w:val="00A72C7E"/>
    <w:rsid w:val="00A7368A"/>
    <w:rsid w:val="00A7399B"/>
    <w:rsid w:val="00A73B63"/>
    <w:rsid w:val="00A73C80"/>
    <w:rsid w:val="00A73CC6"/>
    <w:rsid w:val="00A744A5"/>
    <w:rsid w:val="00A7457C"/>
    <w:rsid w:val="00A745F2"/>
    <w:rsid w:val="00A75151"/>
    <w:rsid w:val="00A75696"/>
    <w:rsid w:val="00A75825"/>
    <w:rsid w:val="00A75A36"/>
    <w:rsid w:val="00A75A4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3A2"/>
    <w:rsid w:val="00A77761"/>
    <w:rsid w:val="00A801D5"/>
    <w:rsid w:val="00A805C3"/>
    <w:rsid w:val="00A808CD"/>
    <w:rsid w:val="00A80BD7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401"/>
    <w:rsid w:val="00A834BF"/>
    <w:rsid w:val="00A8357D"/>
    <w:rsid w:val="00A83D33"/>
    <w:rsid w:val="00A83D4C"/>
    <w:rsid w:val="00A84C41"/>
    <w:rsid w:val="00A851C8"/>
    <w:rsid w:val="00A8530A"/>
    <w:rsid w:val="00A855E2"/>
    <w:rsid w:val="00A85A96"/>
    <w:rsid w:val="00A85DBB"/>
    <w:rsid w:val="00A85E9D"/>
    <w:rsid w:val="00A85EC3"/>
    <w:rsid w:val="00A86416"/>
    <w:rsid w:val="00A86A17"/>
    <w:rsid w:val="00A86D3E"/>
    <w:rsid w:val="00A8741D"/>
    <w:rsid w:val="00A87424"/>
    <w:rsid w:val="00A87552"/>
    <w:rsid w:val="00A87665"/>
    <w:rsid w:val="00A87D58"/>
    <w:rsid w:val="00A87EE2"/>
    <w:rsid w:val="00A903C8"/>
    <w:rsid w:val="00A9055E"/>
    <w:rsid w:val="00A90663"/>
    <w:rsid w:val="00A90A49"/>
    <w:rsid w:val="00A90AA0"/>
    <w:rsid w:val="00A90F19"/>
    <w:rsid w:val="00A911A5"/>
    <w:rsid w:val="00A91B8F"/>
    <w:rsid w:val="00A924F0"/>
    <w:rsid w:val="00A9257C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459B"/>
    <w:rsid w:val="00A952EA"/>
    <w:rsid w:val="00A958A5"/>
    <w:rsid w:val="00A95A00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97FE4"/>
    <w:rsid w:val="00AA001C"/>
    <w:rsid w:val="00AA02E4"/>
    <w:rsid w:val="00AA04D8"/>
    <w:rsid w:val="00AA0AFD"/>
    <w:rsid w:val="00AA0CB3"/>
    <w:rsid w:val="00AA1331"/>
    <w:rsid w:val="00AA1354"/>
    <w:rsid w:val="00AA1363"/>
    <w:rsid w:val="00AA142A"/>
    <w:rsid w:val="00AA145D"/>
    <w:rsid w:val="00AA1A24"/>
    <w:rsid w:val="00AA1CC0"/>
    <w:rsid w:val="00AA2293"/>
    <w:rsid w:val="00AA26F7"/>
    <w:rsid w:val="00AA2A27"/>
    <w:rsid w:val="00AA2C29"/>
    <w:rsid w:val="00AA33A9"/>
    <w:rsid w:val="00AA43E0"/>
    <w:rsid w:val="00AA45E7"/>
    <w:rsid w:val="00AA4705"/>
    <w:rsid w:val="00AA48F2"/>
    <w:rsid w:val="00AA490F"/>
    <w:rsid w:val="00AA4A33"/>
    <w:rsid w:val="00AA4DC2"/>
    <w:rsid w:val="00AA4E03"/>
    <w:rsid w:val="00AA539D"/>
    <w:rsid w:val="00AA5422"/>
    <w:rsid w:val="00AA596C"/>
    <w:rsid w:val="00AA62E7"/>
    <w:rsid w:val="00AA643B"/>
    <w:rsid w:val="00AA6672"/>
    <w:rsid w:val="00AA67FD"/>
    <w:rsid w:val="00AA6C33"/>
    <w:rsid w:val="00AA6D8D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21AA"/>
    <w:rsid w:val="00AB226C"/>
    <w:rsid w:val="00AB2DEE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C0045"/>
    <w:rsid w:val="00AC06FE"/>
    <w:rsid w:val="00AC0A8C"/>
    <w:rsid w:val="00AC0D40"/>
    <w:rsid w:val="00AC12F6"/>
    <w:rsid w:val="00AC17A4"/>
    <w:rsid w:val="00AC17F3"/>
    <w:rsid w:val="00AC1807"/>
    <w:rsid w:val="00AC1830"/>
    <w:rsid w:val="00AC1B97"/>
    <w:rsid w:val="00AC1D9E"/>
    <w:rsid w:val="00AC209A"/>
    <w:rsid w:val="00AC21D1"/>
    <w:rsid w:val="00AC229F"/>
    <w:rsid w:val="00AC22B7"/>
    <w:rsid w:val="00AC2ADB"/>
    <w:rsid w:val="00AC2C4F"/>
    <w:rsid w:val="00AC324A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C7A99"/>
    <w:rsid w:val="00AD024C"/>
    <w:rsid w:val="00AD032F"/>
    <w:rsid w:val="00AD041B"/>
    <w:rsid w:val="00AD0D90"/>
    <w:rsid w:val="00AD142E"/>
    <w:rsid w:val="00AD17A0"/>
    <w:rsid w:val="00AD22D8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1C7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03"/>
    <w:rsid w:val="00AD693F"/>
    <w:rsid w:val="00AD6B42"/>
    <w:rsid w:val="00AD71E4"/>
    <w:rsid w:val="00AD782A"/>
    <w:rsid w:val="00AD787C"/>
    <w:rsid w:val="00AD7898"/>
    <w:rsid w:val="00AD7E67"/>
    <w:rsid w:val="00AE0335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894"/>
    <w:rsid w:val="00AE3A91"/>
    <w:rsid w:val="00AE3EE0"/>
    <w:rsid w:val="00AE3EE8"/>
    <w:rsid w:val="00AE3FC5"/>
    <w:rsid w:val="00AE4340"/>
    <w:rsid w:val="00AE4BDA"/>
    <w:rsid w:val="00AE5086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DB5"/>
    <w:rsid w:val="00AF0B03"/>
    <w:rsid w:val="00AF0E8C"/>
    <w:rsid w:val="00AF16CC"/>
    <w:rsid w:val="00AF1DF8"/>
    <w:rsid w:val="00AF2127"/>
    <w:rsid w:val="00AF28BC"/>
    <w:rsid w:val="00AF2A89"/>
    <w:rsid w:val="00AF2AF7"/>
    <w:rsid w:val="00AF302E"/>
    <w:rsid w:val="00AF3175"/>
    <w:rsid w:val="00AF3404"/>
    <w:rsid w:val="00AF3560"/>
    <w:rsid w:val="00AF37A8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A82"/>
    <w:rsid w:val="00AF5DF4"/>
    <w:rsid w:val="00AF5FEB"/>
    <w:rsid w:val="00AF61AB"/>
    <w:rsid w:val="00AF656E"/>
    <w:rsid w:val="00AF66CC"/>
    <w:rsid w:val="00AF66EB"/>
    <w:rsid w:val="00AF6C95"/>
    <w:rsid w:val="00AF6CB1"/>
    <w:rsid w:val="00AF7564"/>
    <w:rsid w:val="00AF7949"/>
    <w:rsid w:val="00AF79C5"/>
    <w:rsid w:val="00AF7B5D"/>
    <w:rsid w:val="00AF7D3F"/>
    <w:rsid w:val="00AF7EC1"/>
    <w:rsid w:val="00AF7FB0"/>
    <w:rsid w:val="00B0006B"/>
    <w:rsid w:val="00B005E3"/>
    <w:rsid w:val="00B00875"/>
    <w:rsid w:val="00B00FD7"/>
    <w:rsid w:val="00B0102F"/>
    <w:rsid w:val="00B012F2"/>
    <w:rsid w:val="00B0130A"/>
    <w:rsid w:val="00B01816"/>
    <w:rsid w:val="00B01A8A"/>
    <w:rsid w:val="00B01C30"/>
    <w:rsid w:val="00B01C52"/>
    <w:rsid w:val="00B02225"/>
    <w:rsid w:val="00B02A49"/>
    <w:rsid w:val="00B03847"/>
    <w:rsid w:val="00B0389B"/>
    <w:rsid w:val="00B03E65"/>
    <w:rsid w:val="00B0437C"/>
    <w:rsid w:val="00B043C9"/>
    <w:rsid w:val="00B044CD"/>
    <w:rsid w:val="00B04899"/>
    <w:rsid w:val="00B04B0A"/>
    <w:rsid w:val="00B04B25"/>
    <w:rsid w:val="00B04C93"/>
    <w:rsid w:val="00B05290"/>
    <w:rsid w:val="00B0529C"/>
    <w:rsid w:val="00B05414"/>
    <w:rsid w:val="00B05462"/>
    <w:rsid w:val="00B054F4"/>
    <w:rsid w:val="00B057E3"/>
    <w:rsid w:val="00B05E50"/>
    <w:rsid w:val="00B05E81"/>
    <w:rsid w:val="00B05F51"/>
    <w:rsid w:val="00B05F76"/>
    <w:rsid w:val="00B05FBD"/>
    <w:rsid w:val="00B060C1"/>
    <w:rsid w:val="00B06325"/>
    <w:rsid w:val="00B063EE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BA1"/>
    <w:rsid w:val="00B11D85"/>
    <w:rsid w:val="00B12283"/>
    <w:rsid w:val="00B124BA"/>
    <w:rsid w:val="00B12546"/>
    <w:rsid w:val="00B128D7"/>
    <w:rsid w:val="00B12954"/>
    <w:rsid w:val="00B12CC0"/>
    <w:rsid w:val="00B12D6A"/>
    <w:rsid w:val="00B12E3D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9CC"/>
    <w:rsid w:val="00B14D32"/>
    <w:rsid w:val="00B14D74"/>
    <w:rsid w:val="00B14DDD"/>
    <w:rsid w:val="00B15426"/>
    <w:rsid w:val="00B15781"/>
    <w:rsid w:val="00B15921"/>
    <w:rsid w:val="00B15A26"/>
    <w:rsid w:val="00B161BB"/>
    <w:rsid w:val="00B1654A"/>
    <w:rsid w:val="00B1738A"/>
    <w:rsid w:val="00B17906"/>
    <w:rsid w:val="00B17944"/>
    <w:rsid w:val="00B17D70"/>
    <w:rsid w:val="00B17E7E"/>
    <w:rsid w:val="00B17EB5"/>
    <w:rsid w:val="00B2023A"/>
    <w:rsid w:val="00B20433"/>
    <w:rsid w:val="00B2068B"/>
    <w:rsid w:val="00B20805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14"/>
    <w:rsid w:val="00B21B28"/>
    <w:rsid w:val="00B21D56"/>
    <w:rsid w:val="00B22598"/>
    <w:rsid w:val="00B226DA"/>
    <w:rsid w:val="00B22933"/>
    <w:rsid w:val="00B22EA0"/>
    <w:rsid w:val="00B22FC5"/>
    <w:rsid w:val="00B23059"/>
    <w:rsid w:val="00B23780"/>
    <w:rsid w:val="00B23ABC"/>
    <w:rsid w:val="00B23E6B"/>
    <w:rsid w:val="00B240F7"/>
    <w:rsid w:val="00B24108"/>
    <w:rsid w:val="00B24112"/>
    <w:rsid w:val="00B24299"/>
    <w:rsid w:val="00B2429F"/>
    <w:rsid w:val="00B24858"/>
    <w:rsid w:val="00B24931"/>
    <w:rsid w:val="00B24C76"/>
    <w:rsid w:val="00B24DE2"/>
    <w:rsid w:val="00B24E72"/>
    <w:rsid w:val="00B24F76"/>
    <w:rsid w:val="00B251D6"/>
    <w:rsid w:val="00B25934"/>
    <w:rsid w:val="00B25939"/>
    <w:rsid w:val="00B25B31"/>
    <w:rsid w:val="00B25B4B"/>
    <w:rsid w:val="00B25C98"/>
    <w:rsid w:val="00B25D53"/>
    <w:rsid w:val="00B25F49"/>
    <w:rsid w:val="00B26025"/>
    <w:rsid w:val="00B263BF"/>
    <w:rsid w:val="00B26914"/>
    <w:rsid w:val="00B26C63"/>
    <w:rsid w:val="00B27036"/>
    <w:rsid w:val="00B270F3"/>
    <w:rsid w:val="00B27143"/>
    <w:rsid w:val="00B274E7"/>
    <w:rsid w:val="00B2762A"/>
    <w:rsid w:val="00B2768B"/>
    <w:rsid w:val="00B276BA"/>
    <w:rsid w:val="00B279D1"/>
    <w:rsid w:val="00B27A3A"/>
    <w:rsid w:val="00B27C1E"/>
    <w:rsid w:val="00B27D77"/>
    <w:rsid w:val="00B301B9"/>
    <w:rsid w:val="00B303D9"/>
    <w:rsid w:val="00B304C2"/>
    <w:rsid w:val="00B30540"/>
    <w:rsid w:val="00B308D8"/>
    <w:rsid w:val="00B3097B"/>
    <w:rsid w:val="00B309DE"/>
    <w:rsid w:val="00B30A20"/>
    <w:rsid w:val="00B30A68"/>
    <w:rsid w:val="00B30D91"/>
    <w:rsid w:val="00B30F09"/>
    <w:rsid w:val="00B31092"/>
    <w:rsid w:val="00B3136E"/>
    <w:rsid w:val="00B316BB"/>
    <w:rsid w:val="00B319F4"/>
    <w:rsid w:val="00B3208E"/>
    <w:rsid w:val="00B32108"/>
    <w:rsid w:val="00B3211F"/>
    <w:rsid w:val="00B32177"/>
    <w:rsid w:val="00B322B5"/>
    <w:rsid w:val="00B32368"/>
    <w:rsid w:val="00B32BEA"/>
    <w:rsid w:val="00B33711"/>
    <w:rsid w:val="00B338BB"/>
    <w:rsid w:val="00B33C0D"/>
    <w:rsid w:val="00B33EC2"/>
    <w:rsid w:val="00B33F7E"/>
    <w:rsid w:val="00B340A1"/>
    <w:rsid w:val="00B343A0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15F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D04"/>
    <w:rsid w:val="00B424C0"/>
    <w:rsid w:val="00B42A99"/>
    <w:rsid w:val="00B42C79"/>
    <w:rsid w:val="00B42D9D"/>
    <w:rsid w:val="00B42EF7"/>
    <w:rsid w:val="00B43036"/>
    <w:rsid w:val="00B432A5"/>
    <w:rsid w:val="00B433E2"/>
    <w:rsid w:val="00B43684"/>
    <w:rsid w:val="00B43750"/>
    <w:rsid w:val="00B43DF6"/>
    <w:rsid w:val="00B4414D"/>
    <w:rsid w:val="00B442E9"/>
    <w:rsid w:val="00B447C3"/>
    <w:rsid w:val="00B449C9"/>
    <w:rsid w:val="00B4540B"/>
    <w:rsid w:val="00B454D8"/>
    <w:rsid w:val="00B45675"/>
    <w:rsid w:val="00B45873"/>
    <w:rsid w:val="00B46047"/>
    <w:rsid w:val="00B4607B"/>
    <w:rsid w:val="00B4614C"/>
    <w:rsid w:val="00B46BB9"/>
    <w:rsid w:val="00B46CA5"/>
    <w:rsid w:val="00B47099"/>
    <w:rsid w:val="00B474C8"/>
    <w:rsid w:val="00B474E6"/>
    <w:rsid w:val="00B47751"/>
    <w:rsid w:val="00B47DD7"/>
    <w:rsid w:val="00B503DC"/>
    <w:rsid w:val="00B50428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DBF"/>
    <w:rsid w:val="00B53FA3"/>
    <w:rsid w:val="00B53FD5"/>
    <w:rsid w:val="00B54229"/>
    <w:rsid w:val="00B54439"/>
    <w:rsid w:val="00B545F3"/>
    <w:rsid w:val="00B54610"/>
    <w:rsid w:val="00B5471A"/>
    <w:rsid w:val="00B54954"/>
    <w:rsid w:val="00B54AFF"/>
    <w:rsid w:val="00B54D93"/>
    <w:rsid w:val="00B55A47"/>
    <w:rsid w:val="00B55CDD"/>
    <w:rsid w:val="00B56138"/>
    <w:rsid w:val="00B564F9"/>
    <w:rsid w:val="00B569AF"/>
    <w:rsid w:val="00B56E25"/>
    <w:rsid w:val="00B56EA7"/>
    <w:rsid w:val="00B570F7"/>
    <w:rsid w:val="00B571A3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3035"/>
    <w:rsid w:val="00B631B1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0D8"/>
    <w:rsid w:val="00B64B56"/>
    <w:rsid w:val="00B64BA3"/>
    <w:rsid w:val="00B64BAA"/>
    <w:rsid w:val="00B64C54"/>
    <w:rsid w:val="00B64DE6"/>
    <w:rsid w:val="00B64F9D"/>
    <w:rsid w:val="00B650CA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82D"/>
    <w:rsid w:val="00B72A9C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DD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C8D"/>
    <w:rsid w:val="00B77D00"/>
    <w:rsid w:val="00B801AA"/>
    <w:rsid w:val="00B8061B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D8F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F0B"/>
    <w:rsid w:val="00B85F4D"/>
    <w:rsid w:val="00B86490"/>
    <w:rsid w:val="00B86548"/>
    <w:rsid w:val="00B867EB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847"/>
    <w:rsid w:val="00B87D15"/>
    <w:rsid w:val="00B87E3C"/>
    <w:rsid w:val="00B902F8"/>
    <w:rsid w:val="00B908B1"/>
    <w:rsid w:val="00B9094B"/>
    <w:rsid w:val="00B90B9D"/>
    <w:rsid w:val="00B90FDA"/>
    <w:rsid w:val="00B90FFF"/>
    <w:rsid w:val="00B910E8"/>
    <w:rsid w:val="00B91115"/>
    <w:rsid w:val="00B91378"/>
    <w:rsid w:val="00B915BF"/>
    <w:rsid w:val="00B9183D"/>
    <w:rsid w:val="00B919BA"/>
    <w:rsid w:val="00B92007"/>
    <w:rsid w:val="00B92015"/>
    <w:rsid w:val="00B922D7"/>
    <w:rsid w:val="00B92357"/>
    <w:rsid w:val="00B923B3"/>
    <w:rsid w:val="00B92430"/>
    <w:rsid w:val="00B92595"/>
    <w:rsid w:val="00B92633"/>
    <w:rsid w:val="00B92650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4D53"/>
    <w:rsid w:val="00B94F82"/>
    <w:rsid w:val="00B952D0"/>
    <w:rsid w:val="00B95415"/>
    <w:rsid w:val="00B9579A"/>
    <w:rsid w:val="00B95E82"/>
    <w:rsid w:val="00B95EBF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481"/>
    <w:rsid w:val="00B9788B"/>
    <w:rsid w:val="00B97DEF"/>
    <w:rsid w:val="00BA0960"/>
    <w:rsid w:val="00BA0B9B"/>
    <w:rsid w:val="00BA0C11"/>
    <w:rsid w:val="00BA0FE4"/>
    <w:rsid w:val="00BA109E"/>
    <w:rsid w:val="00BA10CD"/>
    <w:rsid w:val="00BA12FD"/>
    <w:rsid w:val="00BA178D"/>
    <w:rsid w:val="00BA17FE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26C"/>
    <w:rsid w:val="00BA3436"/>
    <w:rsid w:val="00BA34C9"/>
    <w:rsid w:val="00BA3F15"/>
    <w:rsid w:val="00BA41B4"/>
    <w:rsid w:val="00BA4712"/>
    <w:rsid w:val="00BA493B"/>
    <w:rsid w:val="00BA49A5"/>
    <w:rsid w:val="00BA4A05"/>
    <w:rsid w:val="00BA4AAF"/>
    <w:rsid w:val="00BA4F05"/>
    <w:rsid w:val="00BA565E"/>
    <w:rsid w:val="00BA5C4F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16"/>
    <w:rsid w:val="00BB1427"/>
    <w:rsid w:val="00BB15A7"/>
    <w:rsid w:val="00BB1770"/>
    <w:rsid w:val="00BB1A67"/>
    <w:rsid w:val="00BB1BEA"/>
    <w:rsid w:val="00BB1C65"/>
    <w:rsid w:val="00BB1D7C"/>
    <w:rsid w:val="00BB1DB2"/>
    <w:rsid w:val="00BB1E35"/>
    <w:rsid w:val="00BB20EC"/>
    <w:rsid w:val="00BB2531"/>
    <w:rsid w:val="00BB27D6"/>
    <w:rsid w:val="00BB2C12"/>
    <w:rsid w:val="00BB2CF4"/>
    <w:rsid w:val="00BB4037"/>
    <w:rsid w:val="00BB408D"/>
    <w:rsid w:val="00BB45C9"/>
    <w:rsid w:val="00BB4A68"/>
    <w:rsid w:val="00BB4BB4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6F20"/>
    <w:rsid w:val="00BB70D0"/>
    <w:rsid w:val="00BB711E"/>
    <w:rsid w:val="00BB7511"/>
    <w:rsid w:val="00BB7928"/>
    <w:rsid w:val="00BB79F6"/>
    <w:rsid w:val="00BB7B8B"/>
    <w:rsid w:val="00BB7F63"/>
    <w:rsid w:val="00BC0EB0"/>
    <w:rsid w:val="00BC10D6"/>
    <w:rsid w:val="00BC10DC"/>
    <w:rsid w:val="00BC1209"/>
    <w:rsid w:val="00BC149E"/>
    <w:rsid w:val="00BC154B"/>
    <w:rsid w:val="00BC157B"/>
    <w:rsid w:val="00BC177B"/>
    <w:rsid w:val="00BC1AAD"/>
    <w:rsid w:val="00BC1AF8"/>
    <w:rsid w:val="00BC1D39"/>
    <w:rsid w:val="00BC26E3"/>
    <w:rsid w:val="00BC2838"/>
    <w:rsid w:val="00BC2D06"/>
    <w:rsid w:val="00BC2E2D"/>
    <w:rsid w:val="00BC2F4F"/>
    <w:rsid w:val="00BC3756"/>
    <w:rsid w:val="00BC3B95"/>
    <w:rsid w:val="00BC412B"/>
    <w:rsid w:val="00BC4194"/>
    <w:rsid w:val="00BC4326"/>
    <w:rsid w:val="00BC4BDD"/>
    <w:rsid w:val="00BC4FC2"/>
    <w:rsid w:val="00BC5182"/>
    <w:rsid w:val="00BC54FB"/>
    <w:rsid w:val="00BC5B9A"/>
    <w:rsid w:val="00BC5C97"/>
    <w:rsid w:val="00BC625D"/>
    <w:rsid w:val="00BC655A"/>
    <w:rsid w:val="00BC6617"/>
    <w:rsid w:val="00BC67FF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9FC"/>
    <w:rsid w:val="00BD0B76"/>
    <w:rsid w:val="00BD10B5"/>
    <w:rsid w:val="00BD10E4"/>
    <w:rsid w:val="00BD113A"/>
    <w:rsid w:val="00BD114F"/>
    <w:rsid w:val="00BD1394"/>
    <w:rsid w:val="00BD1591"/>
    <w:rsid w:val="00BD1597"/>
    <w:rsid w:val="00BD188B"/>
    <w:rsid w:val="00BD1F0D"/>
    <w:rsid w:val="00BD213E"/>
    <w:rsid w:val="00BD22F8"/>
    <w:rsid w:val="00BD2697"/>
    <w:rsid w:val="00BD2961"/>
    <w:rsid w:val="00BD2D4E"/>
    <w:rsid w:val="00BD2E19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911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608"/>
    <w:rsid w:val="00BE08F8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28"/>
    <w:rsid w:val="00BE22E0"/>
    <w:rsid w:val="00BE2D98"/>
    <w:rsid w:val="00BE2F26"/>
    <w:rsid w:val="00BE2F28"/>
    <w:rsid w:val="00BE365E"/>
    <w:rsid w:val="00BE3F08"/>
    <w:rsid w:val="00BE42BC"/>
    <w:rsid w:val="00BE454F"/>
    <w:rsid w:val="00BE48D0"/>
    <w:rsid w:val="00BE50C3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B62"/>
    <w:rsid w:val="00BE6F64"/>
    <w:rsid w:val="00BE752A"/>
    <w:rsid w:val="00BE76BB"/>
    <w:rsid w:val="00BE77B0"/>
    <w:rsid w:val="00BE7F63"/>
    <w:rsid w:val="00BF02E5"/>
    <w:rsid w:val="00BF03F9"/>
    <w:rsid w:val="00BF0796"/>
    <w:rsid w:val="00BF0A47"/>
    <w:rsid w:val="00BF117A"/>
    <w:rsid w:val="00BF152B"/>
    <w:rsid w:val="00BF1544"/>
    <w:rsid w:val="00BF1F54"/>
    <w:rsid w:val="00BF2D13"/>
    <w:rsid w:val="00BF2F3D"/>
    <w:rsid w:val="00BF31AD"/>
    <w:rsid w:val="00BF3267"/>
    <w:rsid w:val="00BF3620"/>
    <w:rsid w:val="00BF371B"/>
    <w:rsid w:val="00BF3922"/>
    <w:rsid w:val="00BF39A4"/>
    <w:rsid w:val="00BF3C8D"/>
    <w:rsid w:val="00BF40A8"/>
    <w:rsid w:val="00BF41A9"/>
    <w:rsid w:val="00BF4678"/>
    <w:rsid w:val="00BF494A"/>
    <w:rsid w:val="00BF4FC9"/>
    <w:rsid w:val="00BF5467"/>
    <w:rsid w:val="00BF586C"/>
    <w:rsid w:val="00BF60A0"/>
    <w:rsid w:val="00BF63D6"/>
    <w:rsid w:val="00BF68D4"/>
    <w:rsid w:val="00BF69EA"/>
    <w:rsid w:val="00BF6FDA"/>
    <w:rsid w:val="00BF759A"/>
    <w:rsid w:val="00BF7958"/>
    <w:rsid w:val="00BF7ACA"/>
    <w:rsid w:val="00BF7BE7"/>
    <w:rsid w:val="00C000E4"/>
    <w:rsid w:val="00C00D8E"/>
    <w:rsid w:val="00C00EA3"/>
    <w:rsid w:val="00C00F2F"/>
    <w:rsid w:val="00C00F79"/>
    <w:rsid w:val="00C00F8B"/>
    <w:rsid w:val="00C0148D"/>
    <w:rsid w:val="00C015F2"/>
    <w:rsid w:val="00C016E0"/>
    <w:rsid w:val="00C0210D"/>
    <w:rsid w:val="00C021AE"/>
    <w:rsid w:val="00C02200"/>
    <w:rsid w:val="00C02CB8"/>
    <w:rsid w:val="00C03030"/>
    <w:rsid w:val="00C03053"/>
    <w:rsid w:val="00C0333A"/>
    <w:rsid w:val="00C03516"/>
    <w:rsid w:val="00C03575"/>
    <w:rsid w:val="00C0368F"/>
    <w:rsid w:val="00C036A3"/>
    <w:rsid w:val="00C03CE4"/>
    <w:rsid w:val="00C03DBE"/>
    <w:rsid w:val="00C03E94"/>
    <w:rsid w:val="00C04709"/>
    <w:rsid w:val="00C04AE7"/>
    <w:rsid w:val="00C04BCC"/>
    <w:rsid w:val="00C04C74"/>
    <w:rsid w:val="00C05631"/>
    <w:rsid w:val="00C06234"/>
    <w:rsid w:val="00C069B9"/>
    <w:rsid w:val="00C06F5B"/>
    <w:rsid w:val="00C07075"/>
    <w:rsid w:val="00C07250"/>
    <w:rsid w:val="00C07549"/>
    <w:rsid w:val="00C075D7"/>
    <w:rsid w:val="00C07890"/>
    <w:rsid w:val="00C07E89"/>
    <w:rsid w:val="00C07FC4"/>
    <w:rsid w:val="00C10343"/>
    <w:rsid w:val="00C10642"/>
    <w:rsid w:val="00C10803"/>
    <w:rsid w:val="00C10EEB"/>
    <w:rsid w:val="00C11467"/>
    <w:rsid w:val="00C116FB"/>
    <w:rsid w:val="00C11A74"/>
    <w:rsid w:val="00C11D7B"/>
    <w:rsid w:val="00C12017"/>
    <w:rsid w:val="00C1261E"/>
    <w:rsid w:val="00C12625"/>
    <w:rsid w:val="00C127C7"/>
    <w:rsid w:val="00C127D6"/>
    <w:rsid w:val="00C12BB5"/>
    <w:rsid w:val="00C12F35"/>
    <w:rsid w:val="00C13183"/>
    <w:rsid w:val="00C13B7E"/>
    <w:rsid w:val="00C13C98"/>
    <w:rsid w:val="00C13D48"/>
    <w:rsid w:val="00C14078"/>
    <w:rsid w:val="00C141EB"/>
    <w:rsid w:val="00C144E6"/>
    <w:rsid w:val="00C14558"/>
    <w:rsid w:val="00C146DD"/>
    <w:rsid w:val="00C14B0B"/>
    <w:rsid w:val="00C14BA5"/>
    <w:rsid w:val="00C14EC9"/>
    <w:rsid w:val="00C15058"/>
    <w:rsid w:val="00C151F5"/>
    <w:rsid w:val="00C152A8"/>
    <w:rsid w:val="00C15328"/>
    <w:rsid w:val="00C15D84"/>
    <w:rsid w:val="00C16085"/>
    <w:rsid w:val="00C16330"/>
    <w:rsid w:val="00C165C8"/>
    <w:rsid w:val="00C16713"/>
    <w:rsid w:val="00C16AF5"/>
    <w:rsid w:val="00C172BF"/>
    <w:rsid w:val="00C174BC"/>
    <w:rsid w:val="00C1751B"/>
    <w:rsid w:val="00C175EC"/>
    <w:rsid w:val="00C17DEF"/>
    <w:rsid w:val="00C17E47"/>
    <w:rsid w:val="00C17FE0"/>
    <w:rsid w:val="00C203A5"/>
    <w:rsid w:val="00C203B0"/>
    <w:rsid w:val="00C205E5"/>
    <w:rsid w:val="00C210B9"/>
    <w:rsid w:val="00C2185A"/>
    <w:rsid w:val="00C221C5"/>
    <w:rsid w:val="00C226F3"/>
    <w:rsid w:val="00C226FE"/>
    <w:rsid w:val="00C22871"/>
    <w:rsid w:val="00C228F5"/>
    <w:rsid w:val="00C22B7C"/>
    <w:rsid w:val="00C22C2A"/>
    <w:rsid w:val="00C23194"/>
    <w:rsid w:val="00C236C9"/>
    <w:rsid w:val="00C23749"/>
    <w:rsid w:val="00C24481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631"/>
    <w:rsid w:val="00C27668"/>
    <w:rsid w:val="00C278C6"/>
    <w:rsid w:val="00C278D5"/>
    <w:rsid w:val="00C27D90"/>
    <w:rsid w:val="00C27F21"/>
    <w:rsid w:val="00C30307"/>
    <w:rsid w:val="00C30842"/>
    <w:rsid w:val="00C3084E"/>
    <w:rsid w:val="00C30CAE"/>
    <w:rsid w:val="00C31031"/>
    <w:rsid w:val="00C3152C"/>
    <w:rsid w:val="00C31975"/>
    <w:rsid w:val="00C31C99"/>
    <w:rsid w:val="00C31F4C"/>
    <w:rsid w:val="00C326D6"/>
    <w:rsid w:val="00C32C34"/>
    <w:rsid w:val="00C3303F"/>
    <w:rsid w:val="00C332D0"/>
    <w:rsid w:val="00C33326"/>
    <w:rsid w:val="00C333BE"/>
    <w:rsid w:val="00C33AC1"/>
    <w:rsid w:val="00C34268"/>
    <w:rsid w:val="00C3434E"/>
    <w:rsid w:val="00C3442C"/>
    <w:rsid w:val="00C34495"/>
    <w:rsid w:val="00C345B7"/>
    <w:rsid w:val="00C3463A"/>
    <w:rsid w:val="00C346C4"/>
    <w:rsid w:val="00C346E7"/>
    <w:rsid w:val="00C348BC"/>
    <w:rsid w:val="00C34AD2"/>
    <w:rsid w:val="00C34B02"/>
    <w:rsid w:val="00C34B4B"/>
    <w:rsid w:val="00C353D1"/>
    <w:rsid w:val="00C3567E"/>
    <w:rsid w:val="00C35A97"/>
    <w:rsid w:val="00C35CB6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8EC"/>
    <w:rsid w:val="00C42B86"/>
    <w:rsid w:val="00C42E04"/>
    <w:rsid w:val="00C42FFC"/>
    <w:rsid w:val="00C432F5"/>
    <w:rsid w:val="00C43598"/>
    <w:rsid w:val="00C43982"/>
    <w:rsid w:val="00C43D7F"/>
    <w:rsid w:val="00C43E7A"/>
    <w:rsid w:val="00C4460D"/>
    <w:rsid w:val="00C4469D"/>
    <w:rsid w:val="00C44BEE"/>
    <w:rsid w:val="00C44D7F"/>
    <w:rsid w:val="00C44F11"/>
    <w:rsid w:val="00C45488"/>
    <w:rsid w:val="00C458F4"/>
    <w:rsid w:val="00C45A84"/>
    <w:rsid w:val="00C4605F"/>
    <w:rsid w:val="00C462FE"/>
    <w:rsid w:val="00C4654D"/>
    <w:rsid w:val="00C465B2"/>
    <w:rsid w:val="00C466E6"/>
    <w:rsid w:val="00C4674E"/>
    <w:rsid w:val="00C46C1E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16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39D8"/>
    <w:rsid w:val="00C54139"/>
    <w:rsid w:val="00C541D2"/>
    <w:rsid w:val="00C54429"/>
    <w:rsid w:val="00C5459E"/>
    <w:rsid w:val="00C545A8"/>
    <w:rsid w:val="00C559E4"/>
    <w:rsid w:val="00C55B6B"/>
    <w:rsid w:val="00C55BEF"/>
    <w:rsid w:val="00C56403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5B"/>
    <w:rsid w:val="00C578B2"/>
    <w:rsid w:val="00C57A16"/>
    <w:rsid w:val="00C57A42"/>
    <w:rsid w:val="00C57BE1"/>
    <w:rsid w:val="00C60081"/>
    <w:rsid w:val="00C600BD"/>
    <w:rsid w:val="00C602D0"/>
    <w:rsid w:val="00C610BA"/>
    <w:rsid w:val="00C615C8"/>
    <w:rsid w:val="00C61893"/>
    <w:rsid w:val="00C6276B"/>
    <w:rsid w:val="00C62B18"/>
    <w:rsid w:val="00C62B3A"/>
    <w:rsid w:val="00C62B4C"/>
    <w:rsid w:val="00C62CFC"/>
    <w:rsid w:val="00C62F85"/>
    <w:rsid w:val="00C63096"/>
    <w:rsid w:val="00C6322B"/>
    <w:rsid w:val="00C63287"/>
    <w:rsid w:val="00C632CC"/>
    <w:rsid w:val="00C63D7C"/>
    <w:rsid w:val="00C63E3F"/>
    <w:rsid w:val="00C63F8A"/>
    <w:rsid w:val="00C63FBE"/>
    <w:rsid w:val="00C63FEE"/>
    <w:rsid w:val="00C6411C"/>
    <w:rsid w:val="00C644C8"/>
    <w:rsid w:val="00C64668"/>
    <w:rsid w:val="00C64915"/>
    <w:rsid w:val="00C6495E"/>
    <w:rsid w:val="00C65088"/>
    <w:rsid w:val="00C65259"/>
    <w:rsid w:val="00C65349"/>
    <w:rsid w:val="00C653AE"/>
    <w:rsid w:val="00C654E0"/>
    <w:rsid w:val="00C65556"/>
    <w:rsid w:val="00C6592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2EC"/>
    <w:rsid w:val="00C70308"/>
    <w:rsid w:val="00C704EC"/>
    <w:rsid w:val="00C705C7"/>
    <w:rsid w:val="00C70762"/>
    <w:rsid w:val="00C7082E"/>
    <w:rsid w:val="00C70C85"/>
    <w:rsid w:val="00C718D5"/>
    <w:rsid w:val="00C71E7D"/>
    <w:rsid w:val="00C71F6E"/>
    <w:rsid w:val="00C72188"/>
    <w:rsid w:val="00C722B7"/>
    <w:rsid w:val="00C72A78"/>
    <w:rsid w:val="00C72E43"/>
    <w:rsid w:val="00C735FC"/>
    <w:rsid w:val="00C7377E"/>
    <w:rsid w:val="00C73F1E"/>
    <w:rsid w:val="00C740AA"/>
    <w:rsid w:val="00C741A5"/>
    <w:rsid w:val="00C74319"/>
    <w:rsid w:val="00C745A8"/>
    <w:rsid w:val="00C74772"/>
    <w:rsid w:val="00C747CA"/>
    <w:rsid w:val="00C748FD"/>
    <w:rsid w:val="00C74B8B"/>
    <w:rsid w:val="00C74BE1"/>
    <w:rsid w:val="00C74C81"/>
    <w:rsid w:val="00C74DEB"/>
    <w:rsid w:val="00C74E80"/>
    <w:rsid w:val="00C75586"/>
    <w:rsid w:val="00C757C6"/>
    <w:rsid w:val="00C75869"/>
    <w:rsid w:val="00C75EA0"/>
    <w:rsid w:val="00C76262"/>
    <w:rsid w:val="00C764C2"/>
    <w:rsid w:val="00C76A00"/>
    <w:rsid w:val="00C76C82"/>
    <w:rsid w:val="00C77627"/>
    <w:rsid w:val="00C7775F"/>
    <w:rsid w:val="00C778C0"/>
    <w:rsid w:val="00C779E7"/>
    <w:rsid w:val="00C77CAE"/>
    <w:rsid w:val="00C8025A"/>
    <w:rsid w:val="00C8056F"/>
    <w:rsid w:val="00C808A5"/>
    <w:rsid w:val="00C80BF9"/>
    <w:rsid w:val="00C80D4F"/>
    <w:rsid w:val="00C80EAC"/>
    <w:rsid w:val="00C810A1"/>
    <w:rsid w:val="00C81114"/>
    <w:rsid w:val="00C813BB"/>
    <w:rsid w:val="00C81497"/>
    <w:rsid w:val="00C82D0D"/>
    <w:rsid w:val="00C82D23"/>
    <w:rsid w:val="00C82ED8"/>
    <w:rsid w:val="00C82F6E"/>
    <w:rsid w:val="00C83091"/>
    <w:rsid w:val="00C8341D"/>
    <w:rsid w:val="00C83527"/>
    <w:rsid w:val="00C83582"/>
    <w:rsid w:val="00C84630"/>
    <w:rsid w:val="00C84761"/>
    <w:rsid w:val="00C848D9"/>
    <w:rsid w:val="00C85138"/>
    <w:rsid w:val="00C85B90"/>
    <w:rsid w:val="00C85CDD"/>
    <w:rsid w:val="00C85E54"/>
    <w:rsid w:val="00C86035"/>
    <w:rsid w:val="00C8654F"/>
    <w:rsid w:val="00C86749"/>
    <w:rsid w:val="00C86F20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0C0D"/>
    <w:rsid w:val="00C91172"/>
    <w:rsid w:val="00C917DF"/>
    <w:rsid w:val="00C92501"/>
    <w:rsid w:val="00C92615"/>
    <w:rsid w:val="00C9278A"/>
    <w:rsid w:val="00C9296A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AAB"/>
    <w:rsid w:val="00C95B34"/>
    <w:rsid w:val="00C961AA"/>
    <w:rsid w:val="00C96218"/>
    <w:rsid w:val="00C9641B"/>
    <w:rsid w:val="00C96481"/>
    <w:rsid w:val="00C966DA"/>
    <w:rsid w:val="00C968B2"/>
    <w:rsid w:val="00C96F4A"/>
    <w:rsid w:val="00C97386"/>
    <w:rsid w:val="00C9775A"/>
    <w:rsid w:val="00C97AAA"/>
    <w:rsid w:val="00C97B06"/>
    <w:rsid w:val="00C97F1C"/>
    <w:rsid w:val="00CA0007"/>
    <w:rsid w:val="00CA0062"/>
    <w:rsid w:val="00CA00F3"/>
    <w:rsid w:val="00CA01E4"/>
    <w:rsid w:val="00CA032F"/>
    <w:rsid w:val="00CA0535"/>
    <w:rsid w:val="00CA06D6"/>
    <w:rsid w:val="00CA0836"/>
    <w:rsid w:val="00CA09C2"/>
    <w:rsid w:val="00CA0B50"/>
    <w:rsid w:val="00CA1119"/>
    <w:rsid w:val="00CA1179"/>
    <w:rsid w:val="00CA149D"/>
    <w:rsid w:val="00CA14E0"/>
    <w:rsid w:val="00CA186F"/>
    <w:rsid w:val="00CA1CDE"/>
    <w:rsid w:val="00CA1E61"/>
    <w:rsid w:val="00CA2EE6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4341"/>
    <w:rsid w:val="00CA4548"/>
    <w:rsid w:val="00CA505E"/>
    <w:rsid w:val="00CA519A"/>
    <w:rsid w:val="00CA52CA"/>
    <w:rsid w:val="00CA5709"/>
    <w:rsid w:val="00CA589B"/>
    <w:rsid w:val="00CA5B34"/>
    <w:rsid w:val="00CA61E0"/>
    <w:rsid w:val="00CA623A"/>
    <w:rsid w:val="00CA686F"/>
    <w:rsid w:val="00CA68A8"/>
    <w:rsid w:val="00CA694B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7A3"/>
    <w:rsid w:val="00CB0D80"/>
    <w:rsid w:val="00CB0E20"/>
    <w:rsid w:val="00CB1732"/>
    <w:rsid w:val="00CB18C8"/>
    <w:rsid w:val="00CB1925"/>
    <w:rsid w:val="00CB1982"/>
    <w:rsid w:val="00CB19BF"/>
    <w:rsid w:val="00CB1B7D"/>
    <w:rsid w:val="00CB1BB4"/>
    <w:rsid w:val="00CB1C2C"/>
    <w:rsid w:val="00CB1E40"/>
    <w:rsid w:val="00CB1F64"/>
    <w:rsid w:val="00CB2A40"/>
    <w:rsid w:val="00CB2AC8"/>
    <w:rsid w:val="00CB2C0C"/>
    <w:rsid w:val="00CB31ED"/>
    <w:rsid w:val="00CB32F7"/>
    <w:rsid w:val="00CB3579"/>
    <w:rsid w:val="00CB377F"/>
    <w:rsid w:val="00CB3BC7"/>
    <w:rsid w:val="00CB3E8A"/>
    <w:rsid w:val="00CB4059"/>
    <w:rsid w:val="00CB42F3"/>
    <w:rsid w:val="00CB43E1"/>
    <w:rsid w:val="00CB442E"/>
    <w:rsid w:val="00CB44D3"/>
    <w:rsid w:val="00CB46B1"/>
    <w:rsid w:val="00CB4CC7"/>
    <w:rsid w:val="00CB4D18"/>
    <w:rsid w:val="00CB4E66"/>
    <w:rsid w:val="00CB4F87"/>
    <w:rsid w:val="00CB4FB2"/>
    <w:rsid w:val="00CB5154"/>
    <w:rsid w:val="00CB55B5"/>
    <w:rsid w:val="00CB55BC"/>
    <w:rsid w:val="00CB5F0C"/>
    <w:rsid w:val="00CB607C"/>
    <w:rsid w:val="00CB63EE"/>
    <w:rsid w:val="00CB68BF"/>
    <w:rsid w:val="00CB6ABF"/>
    <w:rsid w:val="00CB6CB3"/>
    <w:rsid w:val="00CB6D87"/>
    <w:rsid w:val="00CB6DD6"/>
    <w:rsid w:val="00CB70DA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1FCE"/>
    <w:rsid w:val="00CC21EF"/>
    <w:rsid w:val="00CC2346"/>
    <w:rsid w:val="00CC2685"/>
    <w:rsid w:val="00CC2831"/>
    <w:rsid w:val="00CC28CA"/>
    <w:rsid w:val="00CC2A7E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B71"/>
    <w:rsid w:val="00CC4CC5"/>
    <w:rsid w:val="00CC4EA8"/>
    <w:rsid w:val="00CC5033"/>
    <w:rsid w:val="00CC5036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C7315"/>
    <w:rsid w:val="00CC7DEC"/>
    <w:rsid w:val="00CC7E9D"/>
    <w:rsid w:val="00CD04DC"/>
    <w:rsid w:val="00CD0505"/>
    <w:rsid w:val="00CD091C"/>
    <w:rsid w:val="00CD0B68"/>
    <w:rsid w:val="00CD0BA7"/>
    <w:rsid w:val="00CD0C1B"/>
    <w:rsid w:val="00CD0DFC"/>
    <w:rsid w:val="00CD0EF0"/>
    <w:rsid w:val="00CD1084"/>
    <w:rsid w:val="00CD17AC"/>
    <w:rsid w:val="00CD1B91"/>
    <w:rsid w:val="00CD200B"/>
    <w:rsid w:val="00CD20C8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31B"/>
    <w:rsid w:val="00CD4441"/>
    <w:rsid w:val="00CD4559"/>
    <w:rsid w:val="00CD4B4A"/>
    <w:rsid w:val="00CD4D4E"/>
    <w:rsid w:val="00CD4D51"/>
    <w:rsid w:val="00CD4E97"/>
    <w:rsid w:val="00CD533F"/>
    <w:rsid w:val="00CD566D"/>
    <w:rsid w:val="00CD5809"/>
    <w:rsid w:val="00CD5878"/>
    <w:rsid w:val="00CD59F8"/>
    <w:rsid w:val="00CD5C6B"/>
    <w:rsid w:val="00CD5D50"/>
    <w:rsid w:val="00CD642C"/>
    <w:rsid w:val="00CD649E"/>
    <w:rsid w:val="00CD6512"/>
    <w:rsid w:val="00CD6617"/>
    <w:rsid w:val="00CD6682"/>
    <w:rsid w:val="00CD6713"/>
    <w:rsid w:val="00CD67F1"/>
    <w:rsid w:val="00CD68EB"/>
    <w:rsid w:val="00CD6A95"/>
    <w:rsid w:val="00CD6C89"/>
    <w:rsid w:val="00CD731B"/>
    <w:rsid w:val="00CD7394"/>
    <w:rsid w:val="00CD74C6"/>
    <w:rsid w:val="00CD76B0"/>
    <w:rsid w:val="00CD7BDD"/>
    <w:rsid w:val="00CD7C52"/>
    <w:rsid w:val="00CD7EF8"/>
    <w:rsid w:val="00CE0715"/>
    <w:rsid w:val="00CE08E9"/>
    <w:rsid w:val="00CE092B"/>
    <w:rsid w:val="00CE0FEF"/>
    <w:rsid w:val="00CE1747"/>
    <w:rsid w:val="00CE1F85"/>
    <w:rsid w:val="00CE20E5"/>
    <w:rsid w:val="00CE20E7"/>
    <w:rsid w:val="00CE2338"/>
    <w:rsid w:val="00CE2A0D"/>
    <w:rsid w:val="00CE2B85"/>
    <w:rsid w:val="00CE2C4A"/>
    <w:rsid w:val="00CE2CDF"/>
    <w:rsid w:val="00CE2D8F"/>
    <w:rsid w:val="00CE2F76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4974"/>
    <w:rsid w:val="00CE5355"/>
    <w:rsid w:val="00CE55B0"/>
    <w:rsid w:val="00CE56FD"/>
    <w:rsid w:val="00CE580A"/>
    <w:rsid w:val="00CE59DF"/>
    <w:rsid w:val="00CE5AF1"/>
    <w:rsid w:val="00CE5D68"/>
    <w:rsid w:val="00CE674E"/>
    <w:rsid w:val="00CE696F"/>
    <w:rsid w:val="00CE69F5"/>
    <w:rsid w:val="00CE6B15"/>
    <w:rsid w:val="00CE6D07"/>
    <w:rsid w:val="00CE7204"/>
    <w:rsid w:val="00CE7474"/>
    <w:rsid w:val="00CE74C8"/>
    <w:rsid w:val="00CE770E"/>
    <w:rsid w:val="00CE7970"/>
    <w:rsid w:val="00CE7B22"/>
    <w:rsid w:val="00CE7BE2"/>
    <w:rsid w:val="00CE7E9F"/>
    <w:rsid w:val="00CE7F91"/>
    <w:rsid w:val="00CF00DE"/>
    <w:rsid w:val="00CF010A"/>
    <w:rsid w:val="00CF0384"/>
    <w:rsid w:val="00CF084E"/>
    <w:rsid w:val="00CF09AA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2C2"/>
    <w:rsid w:val="00CF334E"/>
    <w:rsid w:val="00CF35F7"/>
    <w:rsid w:val="00CF3605"/>
    <w:rsid w:val="00CF3929"/>
    <w:rsid w:val="00CF3CB9"/>
    <w:rsid w:val="00CF414E"/>
    <w:rsid w:val="00CF4674"/>
    <w:rsid w:val="00CF4701"/>
    <w:rsid w:val="00CF4970"/>
    <w:rsid w:val="00CF49A0"/>
    <w:rsid w:val="00CF4BFB"/>
    <w:rsid w:val="00CF4D41"/>
    <w:rsid w:val="00CF4DF8"/>
    <w:rsid w:val="00CF4EB2"/>
    <w:rsid w:val="00CF4F04"/>
    <w:rsid w:val="00CF55D5"/>
    <w:rsid w:val="00CF5A7E"/>
    <w:rsid w:val="00CF5D28"/>
    <w:rsid w:val="00CF5E7F"/>
    <w:rsid w:val="00CF607D"/>
    <w:rsid w:val="00CF62C3"/>
    <w:rsid w:val="00CF6773"/>
    <w:rsid w:val="00CF6C71"/>
    <w:rsid w:val="00CF6CE7"/>
    <w:rsid w:val="00CF74A3"/>
    <w:rsid w:val="00CF7B2D"/>
    <w:rsid w:val="00CF7BFB"/>
    <w:rsid w:val="00CF7D47"/>
    <w:rsid w:val="00CF7D73"/>
    <w:rsid w:val="00CF7F35"/>
    <w:rsid w:val="00D00616"/>
    <w:rsid w:val="00D008DF"/>
    <w:rsid w:val="00D00976"/>
    <w:rsid w:val="00D00A67"/>
    <w:rsid w:val="00D00E0A"/>
    <w:rsid w:val="00D00E70"/>
    <w:rsid w:val="00D00F06"/>
    <w:rsid w:val="00D0177D"/>
    <w:rsid w:val="00D01793"/>
    <w:rsid w:val="00D02016"/>
    <w:rsid w:val="00D02986"/>
    <w:rsid w:val="00D02BE9"/>
    <w:rsid w:val="00D02E72"/>
    <w:rsid w:val="00D02FA5"/>
    <w:rsid w:val="00D03100"/>
    <w:rsid w:val="00D03339"/>
    <w:rsid w:val="00D03435"/>
    <w:rsid w:val="00D0352A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F60"/>
    <w:rsid w:val="00D07FB0"/>
    <w:rsid w:val="00D100AB"/>
    <w:rsid w:val="00D10AC6"/>
    <w:rsid w:val="00D10B67"/>
    <w:rsid w:val="00D10E32"/>
    <w:rsid w:val="00D10EE7"/>
    <w:rsid w:val="00D11280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2D3A"/>
    <w:rsid w:val="00D132B1"/>
    <w:rsid w:val="00D1341C"/>
    <w:rsid w:val="00D1375A"/>
    <w:rsid w:val="00D13FC2"/>
    <w:rsid w:val="00D14162"/>
    <w:rsid w:val="00D14ACF"/>
    <w:rsid w:val="00D14C4B"/>
    <w:rsid w:val="00D15111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326"/>
    <w:rsid w:val="00D223EF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27B"/>
    <w:rsid w:val="00D2455F"/>
    <w:rsid w:val="00D24727"/>
    <w:rsid w:val="00D24B42"/>
    <w:rsid w:val="00D250E9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90D"/>
    <w:rsid w:val="00D26C98"/>
    <w:rsid w:val="00D26D3D"/>
    <w:rsid w:val="00D27054"/>
    <w:rsid w:val="00D273DE"/>
    <w:rsid w:val="00D278F7"/>
    <w:rsid w:val="00D27ABA"/>
    <w:rsid w:val="00D27DCE"/>
    <w:rsid w:val="00D3004C"/>
    <w:rsid w:val="00D300B3"/>
    <w:rsid w:val="00D309C4"/>
    <w:rsid w:val="00D30B61"/>
    <w:rsid w:val="00D310AA"/>
    <w:rsid w:val="00D31226"/>
    <w:rsid w:val="00D31523"/>
    <w:rsid w:val="00D315B8"/>
    <w:rsid w:val="00D31D9F"/>
    <w:rsid w:val="00D31E5F"/>
    <w:rsid w:val="00D324C3"/>
    <w:rsid w:val="00D3265C"/>
    <w:rsid w:val="00D32B27"/>
    <w:rsid w:val="00D32D9C"/>
    <w:rsid w:val="00D32F25"/>
    <w:rsid w:val="00D32FF8"/>
    <w:rsid w:val="00D331DF"/>
    <w:rsid w:val="00D33CD3"/>
    <w:rsid w:val="00D33EE8"/>
    <w:rsid w:val="00D33F91"/>
    <w:rsid w:val="00D3437C"/>
    <w:rsid w:val="00D34941"/>
    <w:rsid w:val="00D349BB"/>
    <w:rsid w:val="00D34B7F"/>
    <w:rsid w:val="00D350C8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367"/>
    <w:rsid w:val="00D377AD"/>
    <w:rsid w:val="00D377F0"/>
    <w:rsid w:val="00D37981"/>
    <w:rsid w:val="00D40027"/>
    <w:rsid w:val="00D4002A"/>
    <w:rsid w:val="00D40557"/>
    <w:rsid w:val="00D40735"/>
    <w:rsid w:val="00D4084D"/>
    <w:rsid w:val="00D408E3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4025"/>
    <w:rsid w:val="00D44292"/>
    <w:rsid w:val="00D44386"/>
    <w:rsid w:val="00D447C4"/>
    <w:rsid w:val="00D447F6"/>
    <w:rsid w:val="00D4487D"/>
    <w:rsid w:val="00D44C41"/>
    <w:rsid w:val="00D4503C"/>
    <w:rsid w:val="00D452E1"/>
    <w:rsid w:val="00D453E9"/>
    <w:rsid w:val="00D4542C"/>
    <w:rsid w:val="00D458AA"/>
    <w:rsid w:val="00D45E09"/>
    <w:rsid w:val="00D46180"/>
    <w:rsid w:val="00D462CC"/>
    <w:rsid w:val="00D4632E"/>
    <w:rsid w:val="00D4699A"/>
    <w:rsid w:val="00D46E75"/>
    <w:rsid w:val="00D47337"/>
    <w:rsid w:val="00D473E4"/>
    <w:rsid w:val="00D47564"/>
    <w:rsid w:val="00D47C86"/>
    <w:rsid w:val="00D47FAA"/>
    <w:rsid w:val="00D504A1"/>
    <w:rsid w:val="00D504CF"/>
    <w:rsid w:val="00D505CA"/>
    <w:rsid w:val="00D50E4F"/>
    <w:rsid w:val="00D510B6"/>
    <w:rsid w:val="00D5115F"/>
    <w:rsid w:val="00D513BC"/>
    <w:rsid w:val="00D513F8"/>
    <w:rsid w:val="00D51548"/>
    <w:rsid w:val="00D51D44"/>
    <w:rsid w:val="00D51D4D"/>
    <w:rsid w:val="00D522D6"/>
    <w:rsid w:val="00D5237A"/>
    <w:rsid w:val="00D52654"/>
    <w:rsid w:val="00D5271B"/>
    <w:rsid w:val="00D52ECE"/>
    <w:rsid w:val="00D52F48"/>
    <w:rsid w:val="00D531DE"/>
    <w:rsid w:val="00D5324B"/>
    <w:rsid w:val="00D53368"/>
    <w:rsid w:val="00D53955"/>
    <w:rsid w:val="00D53C61"/>
    <w:rsid w:val="00D53F55"/>
    <w:rsid w:val="00D54376"/>
    <w:rsid w:val="00D54465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58EF"/>
    <w:rsid w:val="00D5647C"/>
    <w:rsid w:val="00D5648A"/>
    <w:rsid w:val="00D564AA"/>
    <w:rsid w:val="00D56625"/>
    <w:rsid w:val="00D5670B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841"/>
    <w:rsid w:val="00D578C5"/>
    <w:rsid w:val="00D57ADF"/>
    <w:rsid w:val="00D57C92"/>
    <w:rsid w:val="00D60121"/>
    <w:rsid w:val="00D60342"/>
    <w:rsid w:val="00D60407"/>
    <w:rsid w:val="00D6045F"/>
    <w:rsid w:val="00D605D6"/>
    <w:rsid w:val="00D608CA"/>
    <w:rsid w:val="00D60921"/>
    <w:rsid w:val="00D60AEB"/>
    <w:rsid w:val="00D60FEE"/>
    <w:rsid w:val="00D611AD"/>
    <w:rsid w:val="00D62259"/>
    <w:rsid w:val="00D62623"/>
    <w:rsid w:val="00D6269D"/>
    <w:rsid w:val="00D6322D"/>
    <w:rsid w:val="00D632C0"/>
    <w:rsid w:val="00D63479"/>
    <w:rsid w:val="00D63580"/>
    <w:rsid w:val="00D6365C"/>
    <w:rsid w:val="00D637B2"/>
    <w:rsid w:val="00D63AEF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C1E"/>
    <w:rsid w:val="00D65D87"/>
    <w:rsid w:val="00D65DFC"/>
    <w:rsid w:val="00D664A9"/>
    <w:rsid w:val="00D66558"/>
    <w:rsid w:val="00D6664A"/>
    <w:rsid w:val="00D6696D"/>
    <w:rsid w:val="00D66D20"/>
    <w:rsid w:val="00D66DE9"/>
    <w:rsid w:val="00D66E20"/>
    <w:rsid w:val="00D67ACD"/>
    <w:rsid w:val="00D67F22"/>
    <w:rsid w:val="00D70227"/>
    <w:rsid w:val="00D7051B"/>
    <w:rsid w:val="00D70D05"/>
    <w:rsid w:val="00D70D5E"/>
    <w:rsid w:val="00D715F9"/>
    <w:rsid w:val="00D717A6"/>
    <w:rsid w:val="00D71B0C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08"/>
    <w:rsid w:val="00D73E86"/>
    <w:rsid w:val="00D74104"/>
    <w:rsid w:val="00D742AC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05A"/>
    <w:rsid w:val="00D76590"/>
    <w:rsid w:val="00D765F7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755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196"/>
    <w:rsid w:val="00D83235"/>
    <w:rsid w:val="00D8324C"/>
    <w:rsid w:val="00D83250"/>
    <w:rsid w:val="00D8340B"/>
    <w:rsid w:val="00D834E0"/>
    <w:rsid w:val="00D835D3"/>
    <w:rsid w:val="00D838F0"/>
    <w:rsid w:val="00D83983"/>
    <w:rsid w:val="00D83AFA"/>
    <w:rsid w:val="00D83D87"/>
    <w:rsid w:val="00D84853"/>
    <w:rsid w:val="00D849FE"/>
    <w:rsid w:val="00D84B4E"/>
    <w:rsid w:val="00D84CBD"/>
    <w:rsid w:val="00D84CD1"/>
    <w:rsid w:val="00D84DCD"/>
    <w:rsid w:val="00D84DDB"/>
    <w:rsid w:val="00D8505F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38E"/>
    <w:rsid w:val="00D87C2D"/>
    <w:rsid w:val="00D87FF8"/>
    <w:rsid w:val="00D90127"/>
    <w:rsid w:val="00D90255"/>
    <w:rsid w:val="00D9065A"/>
    <w:rsid w:val="00D9070D"/>
    <w:rsid w:val="00D90DB0"/>
    <w:rsid w:val="00D91325"/>
    <w:rsid w:val="00D9137D"/>
    <w:rsid w:val="00D9156A"/>
    <w:rsid w:val="00D9156D"/>
    <w:rsid w:val="00D91DB5"/>
    <w:rsid w:val="00D91E8E"/>
    <w:rsid w:val="00D91F91"/>
    <w:rsid w:val="00D922B2"/>
    <w:rsid w:val="00D926B7"/>
    <w:rsid w:val="00D92F09"/>
    <w:rsid w:val="00D92F89"/>
    <w:rsid w:val="00D931F6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575"/>
    <w:rsid w:val="00D9497B"/>
    <w:rsid w:val="00D94B4D"/>
    <w:rsid w:val="00D95116"/>
    <w:rsid w:val="00D95378"/>
    <w:rsid w:val="00D95910"/>
    <w:rsid w:val="00D95A6D"/>
    <w:rsid w:val="00D95BF5"/>
    <w:rsid w:val="00D95C5B"/>
    <w:rsid w:val="00D95E78"/>
    <w:rsid w:val="00D95F07"/>
    <w:rsid w:val="00D96004"/>
    <w:rsid w:val="00D96290"/>
    <w:rsid w:val="00D963A6"/>
    <w:rsid w:val="00D969B3"/>
    <w:rsid w:val="00D96AAA"/>
    <w:rsid w:val="00D96C83"/>
    <w:rsid w:val="00D97259"/>
    <w:rsid w:val="00D97420"/>
    <w:rsid w:val="00D975E8"/>
    <w:rsid w:val="00D9781E"/>
    <w:rsid w:val="00D97B1F"/>
    <w:rsid w:val="00D97B78"/>
    <w:rsid w:val="00D97D99"/>
    <w:rsid w:val="00D97E0E"/>
    <w:rsid w:val="00D97E47"/>
    <w:rsid w:val="00D97F59"/>
    <w:rsid w:val="00DA0372"/>
    <w:rsid w:val="00DA0D46"/>
    <w:rsid w:val="00DA0EF4"/>
    <w:rsid w:val="00DA13C6"/>
    <w:rsid w:val="00DA1E5D"/>
    <w:rsid w:val="00DA1F88"/>
    <w:rsid w:val="00DA21F4"/>
    <w:rsid w:val="00DA2346"/>
    <w:rsid w:val="00DA24C3"/>
    <w:rsid w:val="00DA25EC"/>
    <w:rsid w:val="00DA26EC"/>
    <w:rsid w:val="00DA3137"/>
    <w:rsid w:val="00DA357B"/>
    <w:rsid w:val="00DA3629"/>
    <w:rsid w:val="00DA37B3"/>
    <w:rsid w:val="00DA37BB"/>
    <w:rsid w:val="00DA3DE5"/>
    <w:rsid w:val="00DA3F2A"/>
    <w:rsid w:val="00DA412A"/>
    <w:rsid w:val="00DA4590"/>
    <w:rsid w:val="00DA45AC"/>
    <w:rsid w:val="00DA4725"/>
    <w:rsid w:val="00DA4A98"/>
    <w:rsid w:val="00DA4AAC"/>
    <w:rsid w:val="00DA50D8"/>
    <w:rsid w:val="00DA532E"/>
    <w:rsid w:val="00DA547A"/>
    <w:rsid w:val="00DA564D"/>
    <w:rsid w:val="00DA5827"/>
    <w:rsid w:val="00DA5C88"/>
    <w:rsid w:val="00DA5E1A"/>
    <w:rsid w:val="00DA61D9"/>
    <w:rsid w:val="00DA6705"/>
    <w:rsid w:val="00DA6C7C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6FD"/>
    <w:rsid w:val="00DB1C94"/>
    <w:rsid w:val="00DB1D20"/>
    <w:rsid w:val="00DB1D80"/>
    <w:rsid w:val="00DB2323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54F"/>
    <w:rsid w:val="00DB4728"/>
    <w:rsid w:val="00DB47DF"/>
    <w:rsid w:val="00DB48B2"/>
    <w:rsid w:val="00DB4D13"/>
    <w:rsid w:val="00DB4FA5"/>
    <w:rsid w:val="00DB50B1"/>
    <w:rsid w:val="00DB50EC"/>
    <w:rsid w:val="00DB51D5"/>
    <w:rsid w:val="00DB540A"/>
    <w:rsid w:val="00DB545B"/>
    <w:rsid w:val="00DB6180"/>
    <w:rsid w:val="00DB61E2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BDC"/>
    <w:rsid w:val="00DC0C15"/>
    <w:rsid w:val="00DC0F3E"/>
    <w:rsid w:val="00DC157D"/>
    <w:rsid w:val="00DC16F0"/>
    <w:rsid w:val="00DC199A"/>
    <w:rsid w:val="00DC1A30"/>
    <w:rsid w:val="00DC1BA4"/>
    <w:rsid w:val="00DC2307"/>
    <w:rsid w:val="00DC2B17"/>
    <w:rsid w:val="00DC2BD7"/>
    <w:rsid w:val="00DC2E84"/>
    <w:rsid w:val="00DC2EF6"/>
    <w:rsid w:val="00DC3332"/>
    <w:rsid w:val="00DC346E"/>
    <w:rsid w:val="00DC357F"/>
    <w:rsid w:val="00DC396D"/>
    <w:rsid w:val="00DC3E40"/>
    <w:rsid w:val="00DC4579"/>
    <w:rsid w:val="00DC4ACC"/>
    <w:rsid w:val="00DC4D9D"/>
    <w:rsid w:val="00DC56BB"/>
    <w:rsid w:val="00DC5754"/>
    <w:rsid w:val="00DC59B5"/>
    <w:rsid w:val="00DC59E6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2D"/>
    <w:rsid w:val="00DC7C94"/>
    <w:rsid w:val="00DD0195"/>
    <w:rsid w:val="00DD0A6D"/>
    <w:rsid w:val="00DD106E"/>
    <w:rsid w:val="00DD116B"/>
    <w:rsid w:val="00DD12F2"/>
    <w:rsid w:val="00DD1621"/>
    <w:rsid w:val="00DD1932"/>
    <w:rsid w:val="00DD1A26"/>
    <w:rsid w:val="00DD1A47"/>
    <w:rsid w:val="00DD245E"/>
    <w:rsid w:val="00DD27BB"/>
    <w:rsid w:val="00DD3171"/>
    <w:rsid w:val="00DD35E2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33F"/>
    <w:rsid w:val="00DD63F4"/>
    <w:rsid w:val="00DD6734"/>
    <w:rsid w:val="00DD68C2"/>
    <w:rsid w:val="00DD6CCC"/>
    <w:rsid w:val="00DD7093"/>
    <w:rsid w:val="00DD72A8"/>
    <w:rsid w:val="00DD72F8"/>
    <w:rsid w:val="00DD7304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0BF5"/>
    <w:rsid w:val="00DE11C5"/>
    <w:rsid w:val="00DE13D5"/>
    <w:rsid w:val="00DE1A57"/>
    <w:rsid w:val="00DE1CF4"/>
    <w:rsid w:val="00DE222F"/>
    <w:rsid w:val="00DE2278"/>
    <w:rsid w:val="00DE22BB"/>
    <w:rsid w:val="00DE25C9"/>
    <w:rsid w:val="00DE2A5B"/>
    <w:rsid w:val="00DE2AD7"/>
    <w:rsid w:val="00DE3020"/>
    <w:rsid w:val="00DE36E4"/>
    <w:rsid w:val="00DE37D1"/>
    <w:rsid w:val="00DE4564"/>
    <w:rsid w:val="00DE4668"/>
    <w:rsid w:val="00DE4CBC"/>
    <w:rsid w:val="00DE5015"/>
    <w:rsid w:val="00DE593B"/>
    <w:rsid w:val="00DE5AFE"/>
    <w:rsid w:val="00DE5E71"/>
    <w:rsid w:val="00DE62E1"/>
    <w:rsid w:val="00DE6975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975"/>
    <w:rsid w:val="00DF0AFF"/>
    <w:rsid w:val="00DF0D8D"/>
    <w:rsid w:val="00DF0EF9"/>
    <w:rsid w:val="00DF0F9E"/>
    <w:rsid w:val="00DF0FAF"/>
    <w:rsid w:val="00DF111A"/>
    <w:rsid w:val="00DF1217"/>
    <w:rsid w:val="00DF1281"/>
    <w:rsid w:val="00DF13AC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B1"/>
    <w:rsid w:val="00DF3CDE"/>
    <w:rsid w:val="00DF412D"/>
    <w:rsid w:val="00DF474E"/>
    <w:rsid w:val="00DF4A8D"/>
    <w:rsid w:val="00DF4BDD"/>
    <w:rsid w:val="00DF4C20"/>
    <w:rsid w:val="00DF4C6B"/>
    <w:rsid w:val="00DF4CAF"/>
    <w:rsid w:val="00DF51A6"/>
    <w:rsid w:val="00DF51AF"/>
    <w:rsid w:val="00DF5583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C4C"/>
    <w:rsid w:val="00DF7E27"/>
    <w:rsid w:val="00DF7EB3"/>
    <w:rsid w:val="00DF7FD2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C24"/>
    <w:rsid w:val="00E01EA2"/>
    <w:rsid w:val="00E02049"/>
    <w:rsid w:val="00E027B9"/>
    <w:rsid w:val="00E02866"/>
    <w:rsid w:val="00E02B34"/>
    <w:rsid w:val="00E02C4E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231"/>
    <w:rsid w:val="00E064B7"/>
    <w:rsid w:val="00E06795"/>
    <w:rsid w:val="00E067A9"/>
    <w:rsid w:val="00E069B8"/>
    <w:rsid w:val="00E06BF8"/>
    <w:rsid w:val="00E070DE"/>
    <w:rsid w:val="00E0724D"/>
    <w:rsid w:val="00E073D1"/>
    <w:rsid w:val="00E075F2"/>
    <w:rsid w:val="00E07C33"/>
    <w:rsid w:val="00E07FCB"/>
    <w:rsid w:val="00E100A0"/>
    <w:rsid w:val="00E10173"/>
    <w:rsid w:val="00E10343"/>
    <w:rsid w:val="00E1044D"/>
    <w:rsid w:val="00E10636"/>
    <w:rsid w:val="00E107B7"/>
    <w:rsid w:val="00E10A17"/>
    <w:rsid w:val="00E111C7"/>
    <w:rsid w:val="00E116FD"/>
    <w:rsid w:val="00E11934"/>
    <w:rsid w:val="00E11966"/>
    <w:rsid w:val="00E12152"/>
    <w:rsid w:val="00E12206"/>
    <w:rsid w:val="00E1229C"/>
    <w:rsid w:val="00E125E3"/>
    <w:rsid w:val="00E135FF"/>
    <w:rsid w:val="00E13CE9"/>
    <w:rsid w:val="00E13DC1"/>
    <w:rsid w:val="00E13F9F"/>
    <w:rsid w:val="00E14307"/>
    <w:rsid w:val="00E148B6"/>
    <w:rsid w:val="00E14ACF"/>
    <w:rsid w:val="00E14FE5"/>
    <w:rsid w:val="00E15100"/>
    <w:rsid w:val="00E15211"/>
    <w:rsid w:val="00E1530B"/>
    <w:rsid w:val="00E1538E"/>
    <w:rsid w:val="00E1543D"/>
    <w:rsid w:val="00E154F8"/>
    <w:rsid w:val="00E1557E"/>
    <w:rsid w:val="00E15A00"/>
    <w:rsid w:val="00E15D6E"/>
    <w:rsid w:val="00E15E63"/>
    <w:rsid w:val="00E15FAF"/>
    <w:rsid w:val="00E15FC9"/>
    <w:rsid w:val="00E16126"/>
    <w:rsid w:val="00E1615B"/>
    <w:rsid w:val="00E161A5"/>
    <w:rsid w:val="00E166C1"/>
    <w:rsid w:val="00E1689F"/>
    <w:rsid w:val="00E16C7D"/>
    <w:rsid w:val="00E16CAC"/>
    <w:rsid w:val="00E17259"/>
    <w:rsid w:val="00E17346"/>
    <w:rsid w:val="00E17789"/>
    <w:rsid w:val="00E17944"/>
    <w:rsid w:val="00E179FD"/>
    <w:rsid w:val="00E17A01"/>
    <w:rsid w:val="00E17D20"/>
    <w:rsid w:val="00E2017B"/>
    <w:rsid w:val="00E203B4"/>
    <w:rsid w:val="00E205D1"/>
    <w:rsid w:val="00E20697"/>
    <w:rsid w:val="00E206FD"/>
    <w:rsid w:val="00E20767"/>
    <w:rsid w:val="00E20BCD"/>
    <w:rsid w:val="00E20C91"/>
    <w:rsid w:val="00E20CE3"/>
    <w:rsid w:val="00E20F6F"/>
    <w:rsid w:val="00E21123"/>
    <w:rsid w:val="00E21213"/>
    <w:rsid w:val="00E21239"/>
    <w:rsid w:val="00E21F58"/>
    <w:rsid w:val="00E22312"/>
    <w:rsid w:val="00E223CE"/>
    <w:rsid w:val="00E22680"/>
    <w:rsid w:val="00E22B93"/>
    <w:rsid w:val="00E23FF0"/>
    <w:rsid w:val="00E24020"/>
    <w:rsid w:val="00E240A7"/>
    <w:rsid w:val="00E2416F"/>
    <w:rsid w:val="00E246DB"/>
    <w:rsid w:val="00E24A37"/>
    <w:rsid w:val="00E24AE2"/>
    <w:rsid w:val="00E24B05"/>
    <w:rsid w:val="00E24B07"/>
    <w:rsid w:val="00E24BF1"/>
    <w:rsid w:val="00E24EC3"/>
    <w:rsid w:val="00E25241"/>
    <w:rsid w:val="00E25329"/>
    <w:rsid w:val="00E253FE"/>
    <w:rsid w:val="00E2558C"/>
    <w:rsid w:val="00E258BF"/>
    <w:rsid w:val="00E25A83"/>
    <w:rsid w:val="00E25B3A"/>
    <w:rsid w:val="00E2608B"/>
    <w:rsid w:val="00E2693B"/>
    <w:rsid w:val="00E26B3B"/>
    <w:rsid w:val="00E26E0A"/>
    <w:rsid w:val="00E2734E"/>
    <w:rsid w:val="00E2746D"/>
    <w:rsid w:val="00E27529"/>
    <w:rsid w:val="00E2758F"/>
    <w:rsid w:val="00E277BD"/>
    <w:rsid w:val="00E2797A"/>
    <w:rsid w:val="00E27BD2"/>
    <w:rsid w:val="00E27E88"/>
    <w:rsid w:val="00E30460"/>
    <w:rsid w:val="00E3057F"/>
    <w:rsid w:val="00E30620"/>
    <w:rsid w:val="00E309B6"/>
    <w:rsid w:val="00E309CA"/>
    <w:rsid w:val="00E30B45"/>
    <w:rsid w:val="00E31558"/>
    <w:rsid w:val="00E31AF8"/>
    <w:rsid w:val="00E31C95"/>
    <w:rsid w:val="00E31CDD"/>
    <w:rsid w:val="00E31E1A"/>
    <w:rsid w:val="00E32066"/>
    <w:rsid w:val="00E32A99"/>
    <w:rsid w:val="00E331AA"/>
    <w:rsid w:val="00E33A5A"/>
    <w:rsid w:val="00E33CB9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130"/>
    <w:rsid w:val="00E362B6"/>
    <w:rsid w:val="00E367F1"/>
    <w:rsid w:val="00E36912"/>
    <w:rsid w:val="00E369D7"/>
    <w:rsid w:val="00E36A5E"/>
    <w:rsid w:val="00E36B2F"/>
    <w:rsid w:val="00E36DA5"/>
    <w:rsid w:val="00E373C0"/>
    <w:rsid w:val="00E373DA"/>
    <w:rsid w:val="00E37652"/>
    <w:rsid w:val="00E377D8"/>
    <w:rsid w:val="00E37A0D"/>
    <w:rsid w:val="00E37FCC"/>
    <w:rsid w:val="00E400F4"/>
    <w:rsid w:val="00E40271"/>
    <w:rsid w:val="00E402E1"/>
    <w:rsid w:val="00E4079E"/>
    <w:rsid w:val="00E408DB"/>
    <w:rsid w:val="00E41085"/>
    <w:rsid w:val="00E41333"/>
    <w:rsid w:val="00E414E7"/>
    <w:rsid w:val="00E41ED1"/>
    <w:rsid w:val="00E42308"/>
    <w:rsid w:val="00E423DD"/>
    <w:rsid w:val="00E42917"/>
    <w:rsid w:val="00E429F2"/>
    <w:rsid w:val="00E432E7"/>
    <w:rsid w:val="00E432F6"/>
    <w:rsid w:val="00E43692"/>
    <w:rsid w:val="00E437D2"/>
    <w:rsid w:val="00E4383F"/>
    <w:rsid w:val="00E43978"/>
    <w:rsid w:val="00E43C24"/>
    <w:rsid w:val="00E442E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910"/>
    <w:rsid w:val="00E47210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B9"/>
    <w:rsid w:val="00E516D0"/>
    <w:rsid w:val="00E51B8A"/>
    <w:rsid w:val="00E51C21"/>
    <w:rsid w:val="00E51F4B"/>
    <w:rsid w:val="00E52AE0"/>
    <w:rsid w:val="00E52EC5"/>
    <w:rsid w:val="00E531F4"/>
    <w:rsid w:val="00E534A6"/>
    <w:rsid w:val="00E534DA"/>
    <w:rsid w:val="00E53B0A"/>
    <w:rsid w:val="00E53C5E"/>
    <w:rsid w:val="00E53C72"/>
    <w:rsid w:val="00E53F1F"/>
    <w:rsid w:val="00E54094"/>
    <w:rsid w:val="00E544EA"/>
    <w:rsid w:val="00E549BA"/>
    <w:rsid w:val="00E549FD"/>
    <w:rsid w:val="00E54B73"/>
    <w:rsid w:val="00E54CF9"/>
    <w:rsid w:val="00E56251"/>
    <w:rsid w:val="00E562A6"/>
    <w:rsid w:val="00E5632B"/>
    <w:rsid w:val="00E567E9"/>
    <w:rsid w:val="00E56868"/>
    <w:rsid w:val="00E56DFC"/>
    <w:rsid w:val="00E5745E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1007"/>
    <w:rsid w:val="00E61138"/>
    <w:rsid w:val="00E614EE"/>
    <w:rsid w:val="00E61703"/>
    <w:rsid w:val="00E6188D"/>
    <w:rsid w:val="00E619B1"/>
    <w:rsid w:val="00E61DBE"/>
    <w:rsid w:val="00E6201F"/>
    <w:rsid w:val="00E62199"/>
    <w:rsid w:val="00E622AE"/>
    <w:rsid w:val="00E6246E"/>
    <w:rsid w:val="00E624D7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83A"/>
    <w:rsid w:val="00E64CFA"/>
    <w:rsid w:val="00E65044"/>
    <w:rsid w:val="00E6521D"/>
    <w:rsid w:val="00E6548F"/>
    <w:rsid w:val="00E655AD"/>
    <w:rsid w:val="00E6567F"/>
    <w:rsid w:val="00E65862"/>
    <w:rsid w:val="00E662CB"/>
    <w:rsid w:val="00E66E90"/>
    <w:rsid w:val="00E66FB9"/>
    <w:rsid w:val="00E6706A"/>
    <w:rsid w:val="00E673D6"/>
    <w:rsid w:val="00E6749F"/>
    <w:rsid w:val="00E67AAC"/>
    <w:rsid w:val="00E67EEB"/>
    <w:rsid w:val="00E67F4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6F8"/>
    <w:rsid w:val="00E71D27"/>
    <w:rsid w:val="00E723F3"/>
    <w:rsid w:val="00E72753"/>
    <w:rsid w:val="00E72BE9"/>
    <w:rsid w:val="00E72C3C"/>
    <w:rsid w:val="00E72FFD"/>
    <w:rsid w:val="00E73163"/>
    <w:rsid w:val="00E732B4"/>
    <w:rsid w:val="00E7391C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5EFE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A88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44A"/>
    <w:rsid w:val="00E83494"/>
    <w:rsid w:val="00E83513"/>
    <w:rsid w:val="00E8365B"/>
    <w:rsid w:val="00E83905"/>
    <w:rsid w:val="00E83C5F"/>
    <w:rsid w:val="00E83D3A"/>
    <w:rsid w:val="00E83D77"/>
    <w:rsid w:val="00E8426A"/>
    <w:rsid w:val="00E848F3"/>
    <w:rsid w:val="00E84A9D"/>
    <w:rsid w:val="00E84B75"/>
    <w:rsid w:val="00E84C9E"/>
    <w:rsid w:val="00E84F65"/>
    <w:rsid w:val="00E851AB"/>
    <w:rsid w:val="00E851F5"/>
    <w:rsid w:val="00E853E0"/>
    <w:rsid w:val="00E853E4"/>
    <w:rsid w:val="00E854FB"/>
    <w:rsid w:val="00E8555F"/>
    <w:rsid w:val="00E8575A"/>
    <w:rsid w:val="00E85C3A"/>
    <w:rsid w:val="00E85D98"/>
    <w:rsid w:val="00E85F0C"/>
    <w:rsid w:val="00E85F1C"/>
    <w:rsid w:val="00E8619A"/>
    <w:rsid w:val="00E866EA"/>
    <w:rsid w:val="00E868E4"/>
    <w:rsid w:val="00E86BF2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7B4"/>
    <w:rsid w:val="00E91962"/>
    <w:rsid w:val="00E91DF8"/>
    <w:rsid w:val="00E91E30"/>
    <w:rsid w:val="00E91E79"/>
    <w:rsid w:val="00E91F97"/>
    <w:rsid w:val="00E92044"/>
    <w:rsid w:val="00E921E9"/>
    <w:rsid w:val="00E925CC"/>
    <w:rsid w:val="00E92798"/>
    <w:rsid w:val="00E929A5"/>
    <w:rsid w:val="00E92AD0"/>
    <w:rsid w:val="00E92E90"/>
    <w:rsid w:val="00E92FE3"/>
    <w:rsid w:val="00E934DA"/>
    <w:rsid w:val="00E936BA"/>
    <w:rsid w:val="00E938A0"/>
    <w:rsid w:val="00E939D2"/>
    <w:rsid w:val="00E93F0D"/>
    <w:rsid w:val="00E94145"/>
    <w:rsid w:val="00E947ED"/>
    <w:rsid w:val="00E94E5C"/>
    <w:rsid w:val="00E94EF6"/>
    <w:rsid w:val="00E95093"/>
    <w:rsid w:val="00E9521F"/>
    <w:rsid w:val="00E953C8"/>
    <w:rsid w:val="00E95430"/>
    <w:rsid w:val="00E9629D"/>
    <w:rsid w:val="00E966A8"/>
    <w:rsid w:val="00E969A1"/>
    <w:rsid w:val="00E969D5"/>
    <w:rsid w:val="00E969F5"/>
    <w:rsid w:val="00E96DFB"/>
    <w:rsid w:val="00E97247"/>
    <w:rsid w:val="00E974EB"/>
    <w:rsid w:val="00E9781F"/>
    <w:rsid w:val="00E978BC"/>
    <w:rsid w:val="00E97E88"/>
    <w:rsid w:val="00EA03DB"/>
    <w:rsid w:val="00EA045C"/>
    <w:rsid w:val="00EA05D1"/>
    <w:rsid w:val="00EA06EA"/>
    <w:rsid w:val="00EA06F1"/>
    <w:rsid w:val="00EA0AF6"/>
    <w:rsid w:val="00EA0C35"/>
    <w:rsid w:val="00EA1027"/>
    <w:rsid w:val="00EA136B"/>
    <w:rsid w:val="00EA1560"/>
    <w:rsid w:val="00EA1723"/>
    <w:rsid w:val="00EA1781"/>
    <w:rsid w:val="00EA1820"/>
    <w:rsid w:val="00EA18AF"/>
    <w:rsid w:val="00EA1A97"/>
    <w:rsid w:val="00EA1C02"/>
    <w:rsid w:val="00EA1EA3"/>
    <w:rsid w:val="00EA2108"/>
    <w:rsid w:val="00EA22B3"/>
    <w:rsid w:val="00EA2597"/>
    <w:rsid w:val="00EA2601"/>
    <w:rsid w:val="00EA280D"/>
    <w:rsid w:val="00EA29A0"/>
    <w:rsid w:val="00EA2FCF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3EE"/>
    <w:rsid w:val="00EA6788"/>
    <w:rsid w:val="00EA68AB"/>
    <w:rsid w:val="00EA6B9C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981"/>
    <w:rsid w:val="00EB2DE8"/>
    <w:rsid w:val="00EB33EC"/>
    <w:rsid w:val="00EB347A"/>
    <w:rsid w:val="00EB36DA"/>
    <w:rsid w:val="00EB36ED"/>
    <w:rsid w:val="00EB3778"/>
    <w:rsid w:val="00EB383F"/>
    <w:rsid w:val="00EB38F8"/>
    <w:rsid w:val="00EB3A70"/>
    <w:rsid w:val="00EB3D96"/>
    <w:rsid w:val="00EB420B"/>
    <w:rsid w:val="00EB43BD"/>
    <w:rsid w:val="00EB45B1"/>
    <w:rsid w:val="00EB468C"/>
    <w:rsid w:val="00EB498B"/>
    <w:rsid w:val="00EB49ED"/>
    <w:rsid w:val="00EB4CC6"/>
    <w:rsid w:val="00EB4E29"/>
    <w:rsid w:val="00EB5388"/>
    <w:rsid w:val="00EB5729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733A"/>
    <w:rsid w:val="00EB75A0"/>
    <w:rsid w:val="00EB762E"/>
    <w:rsid w:val="00EB7719"/>
    <w:rsid w:val="00EB793A"/>
    <w:rsid w:val="00EB7A14"/>
    <w:rsid w:val="00EB7BD4"/>
    <w:rsid w:val="00EC03C9"/>
    <w:rsid w:val="00EC09FD"/>
    <w:rsid w:val="00EC0AE8"/>
    <w:rsid w:val="00EC0BBD"/>
    <w:rsid w:val="00EC0DED"/>
    <w:rsid w:val="00EC1635"/>
    <w:rsid w:val="00EC175B"/>
    <w:rsid w:val="00EC1857"/>
    <w:rsid w:val="00EC195B"/>
    <w:rsid w:val="00EC228A"/>
    <w:rsid w:val="00EC245A"/>
    <w:rsid w:val="00EC2594"/>
    <w:rsid w:val="00EC2B10"/>
    <w:rsid w:val="00EC2D43"/>
    <w:rsid w:val="00EC2DB6"/>
    <w:rsid w:val="00EC2E72"/>
    <w:rsid w:val="00EC31DD"/>
    <w:rsid w:val="00EC34C8"/>
    <w:rsid w:val="00EC35A5"/>
    <w:rsid w:val="00EC3942"/>
    <w:rsid w:val="00EC3A6B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12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7D2"/>
    <w:rsid w:val="00ED0E63"/>
    <w:rsid w:val="00ED11E8"/>
    <w:rsid w:val="00ED123A"/>
    <w:rsid w:val="00ED1261"/>
    <w:rsid w:val="00ED148B"/>
    <w:rsid w:val="00ED1D0B"/>
    <w:rsid w:val="00ED1E2F"/>
    <w:rsid w:val="00ED2295"/>
    <w:rsid w:val="00ED2AC6"/>
    <w:rsid w:val="00ED2D61"/>
    <w:rsid w:val="00ED3671"/>
    <w:rsid w:val="00ED38DE"/>
    <w:rsid w:val="00ED3E0D"/>
    <w:rsid w:val="00ED46D7"/>
    <w:rsid w:val="00ED4793"/>
    <w:rsid w:val="00ED4924"/>
    <w:rsid w:val="00ED49E4"/>
    <w:rsid w:val="00ED522E"/>
    <w:rsid w:val="00ED52CC"/>
    <w:rsid w:val="00ED53BD"/>
    <w:rsid w:val="00ED55F1"/>
    <w:rsid w:val="00ED5874"/>
    <w:rsid w:val="00ED5C02"/>
    <w:rsid w:val="00ED5E8A"/>
    <w:rsid w:val="00ED67E9"/>
    <w:rsid w:val="00ED6BCE"/>
    <w:rsid w:val="00ED7224"/>
    <w:rsid w:val="00ED722A"/>
    <w:rsid w:val="00ED727E"/>
    <w:rsid w:val="00ED730B"/>
    <w:rsid w:val="00ED74B3"/>
    <w:rsid w:val="00ED7678"/>
    <w:rsid w:val="00EE014F"/>
    <w:rsid w:val="00EE028A"/>
    <w:rsid w:val="00EE0829"/>
    <w:rsid w:val="00EE0D40"/>
    <w:rsid w:val="00EE118C"/>
    <w:rsid w:val="00EE11AF"/>
    <w:rsid w:val="00EE11C5"/>
    <w:rsid w:val="00EE1502"/>
    <w:rsid w:val="00EE1685"/>
    <w:rsid w:val="00EE19FC"/>
    <w:rsid w:val="00EE249C"/>
    <w:rsid w:val="00EE26B0"/>
    <w:rsid w:val="00EE2890"/>
    <w:rsid w:val="00EE2E8F"/>
    <w:rsid w:val="00EE2ED9"/>
    <w:rsid w:val="00EE2F58"/>
    <w:rsid w:val="00EE3342"/>
    <w:rsid w:val="00EE38E7"/>
    <w:rsid w:val="00EE3FD2"/>
    <w:rsid w:val="00EE496E"/>
    <w:rsid w:val="00EE49AF"/>
    <w:rsid w:val="00EE52C8"/>
    <w:rsid w:val="00EE5496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DA3"/>
    <w:rsid w:val="00EE7DDC"/>
    <w:rsid w:val="00EE7F20"/>
    <w:rsid w:val="00EF0BEB"/>
    <w:rsid w:val="00EF0DD2"/>
    <w:rsid w:val="00EF101A"/>
    <w:rsid w:val="00EF103A"/>
    <w:rsid w:val="00EF1B06"/>
    <w:rsid w:val="00EF1E8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94"/>
    <w:rsid w:val="00EF39BE"/>
    <w:rsid w:val="00EF3C32"/>
    <w:rsid w:val="00EF3D27"/>
    <w:rsid w:val="00EF428B"/>
    <w:rsid w:val="00EF43C3"/>
    <w:rsid w:val="00EF471E"/>
    <w:rsid w:val="00EF5135"/>
    <w:rsid w:val="00EF55FC"/>
    <w:rsid w:val="00EF5869"/>
    <w:rsid w:val="00EF5C36"/>
    <w:rsid w:val="00EF5F3B"/>
    <w:rsid w:val="00EF5F75"/>
    <w:rsid w:val="00EF60E4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4EF"/>
    <w:rsid w:val="00F01A23"/>
    <w:rsid w:val="00F01ADE"/>
    <w:rsid w:val="00F01AF7"/>
    <w:rsid w:val="00F01B40"/>
    <w:rsid w:val="00F01B90"/>
    <w:rsid w:val="00F01EF5"/>
    <w:rsid w:val="00F01F0F"/>
    <w:rsid w:val="00F01F5F"/>
    <w:rsid w:val="00F02008"/>
    <w:rsid w:val="00F020EA"/>
    <w:rsid w:val="00F023E8"/>
    <w:rsid w:val="00F0298E"/>
    <w:rsid w:val="00F02E24"/>
    <w:rsid w:val="00F0316E"/>
    <w:rsid w:val="00F031A4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2B6"/>
    <w:rsid w:val="00F04434"/>
    <w:rsid w:val="00F044B5"/>
    <w:rsid w:val="00F04846"/>
    <w:rsid w:val="00F05790"/>
    <w:rsid w:val="00F0581F"/>
    <w:rsid w:val="00F0602B"/>
    <w:rsid w:val="00F0630E"/>
    <w:rsid w:val="00F0641A"/>
    <w:rsid w:val="00F0664E"/>
    <w:rsid w:val="00F066C6"/>
    <w:rsid w:val="00F06A95"/>
    <w:rsid w:val="00F06BA5"/>
    <w:rsid w:val="00F06C41"/>
    <w:rsid w:val="00F075EC"/>
    <w:rsid w:val="00F07736"/>
    <w:rsid w:val="00F0776D"/>
    <w:rsid w:val="00F079C2"/>
    <w:rsid w:val="00F07C9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7A6"/>
    <w:rsid w:val="00F119E6"/>
    <w:rsid w:val="00F11C99"/>
    <w:rsid w:val="00F120B5"/>
    <w:rsid w:val="00F12617"/>
    <w:rsid w:val="00F12889"/>
    <w:rsid w:val="00F12A12"/>
    <w:rsid w:val="00F12DB8"/>
    <w:rsid w:val="00F12E37"/>
    <w:rsid w:val="00F12FCC"/>
    <w:rsid w:val="00F131EA"/>
    <w:rsid w:val="00F13277"/>
    <w:rsid w:val="00F136E5"/>
    <w:rsid w:val="00F138D8"/>
    <w:rsid w:val="00F13AB5"/>
    <w:rsid w:val="00F13AB8"/>
    <w:rsid w:val="00F13B5B"/>
    <w:rsid w:val="00F14195"/>
    <w:rsid w:val="00F14721"/>
    <w:rsid w:val="00F147AD"/>
    <w:rsid w:val="00F1485F"/>
    <w:rsid w:val="00F14999"/>
    <w:rsid w:val="00F149C7"/>
    <w:rsid w:val="00F14A40"/>
    <w:rsid w:val="00F14C20"/>
    <w:rsid w:val="00F14ECD"/>
    <w:rsid w:val="00F15511"/>
    <w:rsid w:val="00F1593B"/>
    <w:rsid w:val="00F1596A"/>
    <w:rsid w:val="00F15E96"/>
    <w:rsid w:val="00F15EEB"/>
    <w:rsid w:val="00F161FC"/>
    <w:rsid w:val="00F171BF"/>
    <w:rsid w:val="00F172B9"/>
    <w:rsid w:val="00F177E3"/>
    <w:rsid w:val="00F17A89"/>
    <w:rsid w:val="00F17B69"/>
    <w:rsid w:val="00F17FF6"/>
    <w:rsid w:val="00F2081B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424"/>
    <w:rsid w:val="00F23B11"/>
    <w:rsid w:val="00F23DEE"/>
    <w:rsid w:val="00F23F2E"/>
    <w:rsid w:val="00F2411E"/>
    <w:rsid w:val="00F247E6"/>
    <w:rsid w:val="00F24800"/>
    <w:rsid w:val="00F24A06"/>
    <w:rsid w:val="00F2512C"/>
    <w:rsid w:val="00F25347"/>
    <w:rsid w:val="00F25917"/>
    <w:rsid w:val="00F25A17"/>
    <w:rsid w:val="00F25AB5"/>
    <w:rsid w:val="00F25B86"/>
    <w:rsid w:val="00F25D7C"/>
    <w:rsid w:val="00F25E34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D5"/>
    <w:rsid w:val="00F27473"/>
    <w:rsid w:val="00F27481"/>
    <w:rsid w:val="00F27B14"/>
    <w:rsid w:val="00F303A1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142"/>
    <w:rsid w:val="00F334DC"/>
    <w:rsid w:val="00F33C85"/>
    <w:rsid w:val="00F341D4"/>
    <w:rsid w:val="00F34299"/>
    <w:rsid w:val="00F34391"/>
    <w:rsid w:val="00F34850"/>
    <w:rsid w:val="00F350C2"/>
    <w:rsid w:val="00F350E8"/>
    <w:rsid w:val="00F354C9"/>
    <w:rsid w:val="00F354CB"/>
    <w:rsid w:val="00F35669"/>
    <w:rsid w:val="00F35974"/>
    <w:rsid w:val="00F35C2C"/>
    <w:rsid w:val="00F35FD9"/>
    <w:rsid w:val="00F364A5"/>
    <w:rsid w:val="00F3695A"/>
    <w:rsid w:val="00F36A11"/>
    <w:rsid w:val="00F36B4A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1C09"/>
    <w:rsid w:val="00F42471"/>
    <w:rsid w:val="00F42BB9"/>
    <w:rsid w:val="00F42BC0"/>
    <w:rsid w:val="00F4312A"/>
    <w:rsid w:val="00F43388"/>
    <w:rsid w:val="00F433AB"/>
    <w:rsid w:val="00F43631"/>
    <w:rsid w:val="00F43ACD"/>
    <w:rsid w:val="00F43BBB"/>
    <w:rsid w:val="00F43C3E"/>
    <w:rsid w:val="00F441AE"/>
    <w:rsid w:val="00F44626"/>
    <w:rsid w:val="00F44679"/>
    <w:rsid w:val="00F44E8F"/>
    <w:rsid w:val="00F44EE6"/>
    <w:rsid w:val="00F451EC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B3C"/>
    <w:rsid w:val="00F46D6B"/>
    <w:rsid w:val="00F47280"/>
    <w:rsid w:val="00F4750A"/>
    <w:rsid w:val="00F475AF"/>
    <w:rsid w:val="00F47776"/>
    <w:rsid w:val="00F477A7"/>
    <w:rsid w:val="00F47B34"/>
    <w:rsid w:val="00F47BF4"/>
    <w:rsid w:val="00F47CB6"/>
    <w:rsid w:val="00F47D1C"/>
    <w:rsid w:val="00F500BC"/>
    <w:rsid w:val="00F502F9"/>
    <w:rsid w:val="00F50320"/>
    <w:rsid w:val="00F50340"/>
    <w:rsid w:val="00F50E04"/>
    <w:rsid w:val="00F50F32"/>
    <w:rsid w:val="00F50F81"/>
    <w:rsid w:val="00F512FB"/>
    <w:rsid w:val="00F518B2"/>
    <w:rsid w:val="00F51E30"/>
    <w:rsid w:val="00F51F8A"/>
    <w:rsid w:val="00F526C4"/>
    <w:rsid w:val="00F527DB"/>
    <w:rsid w:val="00F52BE1"/>
    <w:rsid w:val="00F52CF2"/>
    <w:rsid w:val="00F53327"/>
    <w:rsid w:val="00F53565"/>
    <w:rsid w:val="00F536B0"/>
    <w:rsid w:val="00F5371E"/>
    <w:rsid w:val="00F53B4F"/>
    <w:rsid w:val="00F53C3B"/>
    <w:rsid w:val="00F53D96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C1D"/>
    <w:rsid w:val="00F56F54"/>
    <w:rsid w:val="00F571FD"/>
    <w:rsid w:val="00F577C7"/>
    <w:rsid w:val="00F57822"/>
    <w:rsid w:val="00F60135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6CC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4893"/>
    <w:rsid w:val="00F653D9"/>
    <w:rsid w:val="00F659D9"/>
    <w:rsid w:val="00F65D47"/>
    <w:rsid w:val="00F65E8D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646"/>
    <w:rsid w:val="00F72CD2"/>
    <w:rsid w:val="00F72DA5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4E94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4AC"/>
    <w:rsid w:val="00F7798D"/>
    <w:rsid w:val="00F77A00"/>
    <w:rsid w:val="00F77F26"/>
    <w:rsid w:val="00F80833"/>
    <w:rsid w:val="00F81044"/>
    <w:rsid w:val="00F81258"/>
    <w:rsid w:val="00F81415"/>
    <w:rsid w:val="00F815E0"/>
    <w:rsid w:val="00F81652"/>
    <w:rsid w:val="00F81697"/>
    <w:rsid w:val="00F81D31"/>
    <w:rsid w:val="00F820D4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3FFB"/>
    <w:rsid w:val="00F845A2"/>
    <w:rsid w:val="00F84833"/>
    <w:rsid w:val="00F848D4"/>
    <w:rsid w:val="00F84E46"/>
    <w:rsid w:val="00F8517E"/>
    <w:rsid w:val="00F85482"/>
    <w:rsid w:val="00F85696"/>
    <w:rsid w:val="00F857BD"/>
    <w:rsid w:val="00F85976"/>
    <w:rsid w:val="00F85984"/>
    <w:rsid w:val="00F85993"/>
    <w:rsid w:val="00F85AC5"/>
    <w:rsid w:val="00F85AE6"/>
    <w:rsid w:val="00F85C14"/>
    <w:rsid w:val="00F85E80"/>
    <w:rsid w:val="00F86074"/>
    <w:rsid w:val="00F86200"/>
    <w:rsid w:val="00F86263"/>
    <w:rsid w:val="00F867B2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2B"/>
    <w:rsid w:val="00F87841"/>
    <w:rsid w:val="00F87893"/>
    <w:rsid w:val="00F87F3D"/>
    <w:rsid w:val="00F900F7"/>
    <w:rsid w:val="00F90238"/>
    <w:rsid w:val="00F90290"/>
    <w:rsid w:val="00F90515"/>
    <w:rsid w:val="00F91200"/>
    <w:rsid w:val="00F914AE"/>
    <w:rsid w:val="00F91861"/>
    <w:rsid w:val="00F918B3"/>
    <w:rsid w:val="00F91983"/>
    <w:rsid w:val="00F919AF"/>
    <w:rsid w:val="00F92025"/>
    <w:rsid w:val="00F925F8"/>
    <w:rsid w:val="00F92BF5"/>
    <w:rsid w:val="00F92C0F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5B2F"/>
    <w:rsid w:val="00F960EE"/>
    <w:rsid w:val="00F9684A"/>
    <w:rsid w:val="00F96AEA"/>
    <w:rsid w:val="00F96EAD"/>
    <w:rsid w:val="00F970D3"/>
    <w:rsid w:val="00F97319"/>
    <w:rsid w:val="00F975EB"/>
    <w:rsid w:val="00F97983"/>
    <w:rsid w:val="00F979B7"/>
    <w:rsid w:val="00F97B94"/>
    <w:rsid w:val="00FA0032"/>
    <w:rsid w:val="00FA07B0"/>
    <w:rsid w:val="00FA0807"/>
    <w:rsid w:val="00FA0C78"/>
    <w:rsid w:val="00FA0EB8"/>
    <w:rsid w:val="00FA118E"/>
    <w:rsid w:val="00FA1343"/>
    <w:rsid w:val="00FA1345"/>
    <w:rsid w:val="00FA14B7"/>
    <w:rsid w:val="00FA1793"/>
    <w:rsid w:val="00FA17DC"/>
    <w:rsid w:val="00FA1868"/>
    <w:rsid w:val="00FA1953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671"/>
    <w:rsid w:val="00FA4A61"/>
    <w:rsid w:val="00FA4ADB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4B5"/>
    <w:rsid w:val="00FA6AFA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245B"/>
    <w:rsid w:val="00FB247A"/>
    <w:rsid w:val="00FB2E65"/>
    <w:rsid w:val="00FB352A"/>
    <w:rsid w:val="00FB3A69"/>
    <w:rsid w:val="00FB3B05"/>
    <w:rsid w:val="00FB3D14"/>
    <w:rsid w:val="00FB4066"/>
    <w:rsid w:val="00FB41B5"/>
    <w:rsid w:val="00FB4271"/>
    <w:rsid w:val="00FB43EB"/>
    <w:rsid w:val="00FB44C0"/>
    <w:rsid w:val="00FB4694"/>
    <w:rsid w:val="00FB4B3C"/>
    <w:rsid w:val="00FB4D5D"/>
    <w:rsid w:val="00FB4E99"/>
    <w:rsid w:val="00FB52CB"/>
    <w:rsid w:val="00FB5369"/>
    <w:rsid w:val="00FB5550"/>
    <w:rsid w:val="00FB558B"/>
    <w:rsid w:val="00FB57B3"/>
    <w:rsid w:val="00FB6560"/>
    <w:rsid w:val="00FB6B79"/>
    <w:rsid w:val="00FB7398"/>
    <w:rsid w:val="00FB75B5"/>
    <w:rsid w:val="00FB7ACD"/>
    <w:rsid w:val="00FB7E90"/>
    <w:rsid w:val="00FB7F07"/>
    <w:rsid w:val="00FC017D"/>
    <w:rsid w:val="00FC056A"/>
    <w:rsid w:val="00FC069F"/>
    <w:rsid w:val="00FC0836"/>
    <w:rsid w:val="00FC09F9"/>
    <w:rsid w:val="00FC0E08"/>
    <w:rsid w:val="00FC0F5A"/>
    <w:rsid w:val="00FC108F"/>
    <w:rsid w:val="00FC10B4"/>
    <w:rsid w:val="00FC1191"/>
    <w:rsid w:val="00FC1614"/>
    <w:rsid w:val="00FC1696"/>
    <w:rsid w:val="00FC1B5C"/>
    <w:rsid w:val="00FC25EF"/>
    <w:rsid w:val="00FC2925"/>
    <w:rsid w:val="00FC29C1"/>
    <w:rsid w:val="00FC2CF0"/>
    <w:rsid w:val="00FC2E2E"/>
    <w:rsid w:val="00FC3608"/>
    <w:rsid w:val="00FC38B5"/>
    <w:rsid w:val="00FC39E4"/>
    <w:rsid w:val="00FC3E6A"/>
    <w:rsid w:val="00FC3E94"/>
    <w:rsid w:val="00FC408C"/>
    <w:rsid w:val="00FC41D3"/>
    <w:rsid w:val="00FC43AB"/>
    <w:rsid w:val="00FC43DB"/>
    <w:rsid w:val="00FC44A2"/>
    <w:rsid w:val="00FC4824"/>
    <w:rsid w:val="00FC49B4"/>
    <w:rsid w:val="00FC502D"/>
    <w:rsid w:val="00FC50AA"/>
    <w:rsid w:val="00FC53B4"/>
    <w:rsid w:val="00FC580D"/>
    <w:rsid w:val="00FC5861"/>
    <w:rsid w:val="00FC5AA5"/>
    <w:rsid w:val="00FC5C8E"/>
    <w:rsid w:val="00FC5DA2"/>
    <w:rsid w:val="00FC6030"/>
    <w:rsid w:val="00FC68DE"/>
    <w:rsid w:val="00FC6995"/>
    <w:rsid w:val="00FC6D68"/>
    <w:rsid w:val="00FC6EA9"/>
    <w:rsid w:val="00FC71E1"/>
    <w:rsid w:val="00FC7259"/>
    <w:rsid w:val="00FC73D0"/>
    <w:rsid w:val="00FC7471"/>
    <w:rsid w:val="00FC74CA"/>
    <w:rsid w:val="00FC775F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D48"/>
    <w:rsid w:val="00FD5200"/>
    <w:rsid w:val="00FD52B3"/>
    <w:rsid w:val="00FD56C0"/>
    <w:rsid w:val="00FD5759"/>
    <w:rsid w:val="00FD57F3"/>
    <w:rsid w:val="00FD59C2"/>
    <w:rsid w:val="00FD5BC9"/>
    <w:rsid w:val="00FD5C90"/>
    <w:rsid w:val="00FD62A7"/>
    <w:rsid w:val="00FD6525"/>
    <w:rsid w:val="00FD6C5B"/>
    <w:rsid w:val="00FD6F8A"/>
    <w:rsid w:val="00FD7339"/>
    <w:rsid w:val="00FD75BF"/>
    <w:rsid w:val="00FD77B8"/>
    <w:rsid w:val="00FD7893"/>
    <w:rsid w:val="00FE013A"/>
    <w:rsid w:val="00FE0930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098"/>
    <w:rsid w:val="00FE3123"/>
    <w:rsid w:val="00FE320F"/>
    <w:rsid w:val="00FE3499"/>
    <w:rsid w:val="00FE3A17"/>
    <w:rsid w:val="00FE3D73"/>
    <w:rsid w:val="00FE3D76"/>
    <w:rsid w:val="00FE3E47"/>
    <w:rsid w:val="00FE40E7"/>
    <w:rsid w:val="00FE4108"/>
    <w:rsid w:val="00FE46C6"/>
    <w:rsid w:val="00FE4BFA"/>
    <w:rsid w:val="00FE4DEC"/>
    <w:rsid w:val="00FE4E88"/>
    <w:rsid w:val="00FE4E94"/>
    <w:rsid w:val="00FE4F3D"/>
    <w:rsid w:val="00FE5108"/>
    <w:rsid w:val="00FE510C"/>
    <w:rsid w:val="00FE5229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6A"/>
    <w:rsid w:val="00FF021F"/>
    <w:rsid w:val="00FF0D29"/>
    <w:rsid w:val="00FF0D5D"/>
    <w:rsid w:val="00FF0DAF"/>
    <w:rsid w:val="00FF1296"/>
    <w:rsid w:val="00FF14F5"/>
    <w:rsid w:val="00FF1521"/>
    <w:rsid w:val="00FF1694"/>
    <w:rsid w:val="00FF16EC"/>
    <w:rsid w:val="00FF1C26"/>
    <w:rsid w:val="00FF1E81"/>
    <w:rsid w:val="00FF1ED1"/>
    <w:rsid w:val="00FF204A"/>
    <w:rsid w:val="00FF2131"/>
    <w:rsid w:val="00FF2308"/>
    <w:rsid w:val="00FF28CE"/>
    <w:rsid w:val="00FF2DDB"/>
    <w:rsid w:val="00FF3021"/>
    <w:rsid w:val="00FF357A"/>
    <w:rsid w:val="00FF37B3"/>
    <w:rsid w:val="00FF380F"/>
    <w:rsid w:val="00FF3A28"/>
    <w:rsid w:val="00FF3B31"/>
    <w:rsid w:val="00FF3B3E"/>
    <w:rsid w:val="00FF3D56"/>
    <w:rsid w:val="00FF3E08"/>
    <w:rsid w:val="00FF4077"/>
    <w:rsid w:val="00FF44B7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017"/>
    <w:rsid w:val="00FF6103"/>
    <w:rsid w:val="00FF614F"/>
    <w:rsid w:val="00FF6889"/>
    <w:rsid w:val="00FF6B89"/>
    <w:rsid w:val="00FF7193"/>
    <w:rsid w:val="00FF7347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20B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locked/>
    <w:rsid w:val="002D0C19"/>
    <w:rPr>
      <w:rFonts w:ascii="Courier New" w:hAnsi="Courier New"/>
      <w:noProof/>
      <w:sz w:val="16"/>
      <w:lang w:eastAsia="en-US"/>
    </w:rPr>
  </w:style>
  <w:style w:type="character" w:customStyle="1" w:styleId="B1Zchn">
    <w:name w:val="B1 Zchn"/>
    <w:qFormat/>
    <w:rsid w:val="00A66F87"/>
    <w:rPr>
      <w:lang w:val="en-GB" w:eastAsia="en-US"/>
    </w:rPr>
  </w:style>
  <w:style w:type="paragraph" w:customStyle="1" w:styleId="paragraph">
    <w:name w:val="paragraph"/>
    <w:basedOn w:val="Normal"/>
    <w:rsid w:val="00DB1C9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DB1C94"/>
  </w:style>
  <w:style w:type="character" w:customStyle="1" w:styleId="spellingerror">
    <w:name w:val="spellingerror"/>
    <w:basedOn w:val="DefaultParagraphFont"/>
    <w:rsid w:val="00DB1C94"/>
  </w:style>
  <w:style w:type="character" w:customStyle="1" w:styleId="eop">
    <w:name w:val="eop"/>
    <w:basedOn w:val="DefaultParagraphFont"/>
    <w:rsid w:val="00DB1C94"/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521308"/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53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5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4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6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7447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204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3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899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236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38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0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3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209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740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83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67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8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9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2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8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8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614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0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4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32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60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1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5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2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504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684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13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36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030D0-515E-4206-ACB6-CBFDF01BE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7561</TotalTime>
  <Pages>3</Pages>
  <Words>925</Words>
  <Characters>4767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/>
      <vt:lpstr>Introduction</vt:lpstr>
      <vt:lpstr>UE complexity reduction</vt:lpstr>
      <vt:lpstr>Conclusion</vt:lpstr>
      <vt:lpstr>This contribution gives the work plan for NR-U performance requirements. Interes</vt:lpstr>
      <vt:lpstr>References</vt:lpstr>
    </vt:vector>
  </TitlesOfParts>
  <Company>Qualcomm</Company>
  <LinksUpToDate>false</LinksUpToDate>
  <CharactersWithSpaces>5681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Prashant Sharma</cp:lastModifiedBy>
  <cp:revision>1145</cp:revision>
  <cp:lastPrinted>2009-04-22T21:01:00Z</cp:lastPrinted>
  <dcterms:created xsi:type="dcterms:W3CDTF">2020-11-11T22:16:00Z</dcterms:created>
  <dcterms:modified xsi:type="dcterms:W3CDTF">2022-04-25T23:18:00Z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